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42FB4" w14:textId="77777777" w:rsidR="00B5543A" w:rsidRDefault="00B5543A">
      <w:pPr>
        <w:widowControl/>
        <w:tabs>
          <w:tab w:val="center" w:pos="5400"/>
        </w:tabs>
        <w:jc w:val="both"/>
        <w:rPr>
          <w:sz w:val="20"/>
          <w:szCs w:val="20"/>
        </w:rPr>
      </w:pPr>
      <w:r>
        <w:rPr>
          <w:sz w:val="20"/>
          <w:szCs w:val="20"/>
        </w:rPr>
        <w:tab/>
      </w:r>
      <w:r>
        <w:rPr>
          <w:b/>
          <w:bCs/>
          <w:sz w:val="20"/>
          <w:szCs w:val="20"/>
        </w:rPr>
        <w:t>Chapter 8</w:t>
      </w:r>
    </w:p>
    <w:p w14:paraId="35A6D872" w14:textId="77777777" w:rsidR="00B5543A" w:rsidRDefault="00B5543A">
      <w:pPr>
        <w:widowControl/>
        <w:jc w:val="both"/>
        <w:rPr>
          <w:sz w:val="20"/>
          <w:szCs w:val="20"/>
        </w:rPr>
      </w:pPr>
    </w:p>
    <w:p w14:paraId="5CCA4EE6" w14:textId="77777777" w:rsidR="00B5543A" w:rsidRDefault="00B5543A">
      <w:pPr>
        <w:widowControl/>
        <w:tabs>
          <w:tab w:val="center" w:pos="5400"/>
        </w:tabs>
        <w:jc w:val="both"/>
        <w:rPr>
          <w:sz w:val="20"/>
          <w:szCs w:val="20"/>
        </w:rPr>
      </w:pPr>
      <w:r>
        <w:rPr>
          <w:sz w:val="20"/>
          <w:szCs w:val="20"/>
        </w:rPr>
        <w:tab/>
      </w:r>
      <w:r>
        <w:rPr>
          <w:b/>
          <w:bCs/>
          <w:sz w:val="20"/>
          <w:szCs w:val="20"/>
        </w:rPr>
        <w:t>HEALTH AND SANITATION</w:t>
      </w:r>
      <w:r>
        <w:rPr>
          <w:rStyle w:val="FootnoteReference"/>
          <w:b/>
          <w:bCs/>
          <w:sz w:val="20"/>
          <w:szCs w:val="20"/>
          <w:vertAlign w:val="superscript"/>
        </w:rPr>
        <w:footnoteReference w:id="1"/>
      </w:r>
      <w:r>
        <w:rPr>
          <w:rStyle w:val="FootnoteReference"/>
          <w:b/>
          <w:bCs/>
          <w:sz w:val="20"/>
          <w:szCs w:val="20"/>
          <w:vertAlign w:val="superscript"/>
        </w:rPr>
        <w:t>1</w:t>
      </w:r>
    </w:p>
    <w:p w14:paraId="5841C451" w14:textId="77777777" w:rsidR="00B5543A" w:rsidRDefault="00B5543A">
      <w:pPr>
        <w:widowControl/>
        <w:jc w:val="both"/>
        <w:rPr>
          <w:sz w:val="20"/>
          <w:szCs w:val="20"/>
        </w:rPr>
      </w:pPr>
    </w:p>
    <w:p w14:paraId="6E152D71" w14:textId="4FC1D1FA" w:rsidR="00B5543A" w:rsidRDefault="00B5543A">
      <w:pPr>
        <w:widowControl/>
        <w:jc w:val="both"/>
        <w:rPr>
          <w:b/>
          <w:bCs/>
          <w:sz w:val="20"/>
          <w:szCs w:val="20"/>
        </w:rPr>
      </w:pPr>
      <w:r>
        <w:rPr>
          <w:b/>
          <w:bCs/>
          <w:sz w:val="20"/>
          <w:szCs w:val="20"/>
        </w:rPr>
        <w:t>Art.</w:t>
      </w:r>
      <w:r>
        <w:rPr>
          <w:b/>
          <w:bCs/>
          <w:sz w:val="20"/>
          <w:szCs w:val="20"/>
        </w:rPr>
        <w:tab/>
        <w:t>I.</w:t>
      </w:r>
      <w:r>
        <w:rPr>
          <w:b/>
          <w:bCs/>
          <w:sz w:val="20"/>
          <w:szCs w:val="20"/>
        </w:rPr>
        <w:tab/>
        <w:t xml:space="preserve">In General, </w:t>
      </w:r>
      <w:r>
        <w:rPr>
          <w:b/>
          <w:bCs/>
          <w:sz w:val="20"/>
          <w:szCs w:val="20"/>
        </w:rPr>
        <w:sym w:font="WP TypographicSymbols" w:char="0027"/>
      </w:r>
      <w:r>
        <w:rPr>
          <w:b/>
          <w:bCs/>
          <w:sz w:val="20"/>
          <w:szCs w:val="20"/>
        </w:rPr>
        <w:sym w:font="WP TypographicSymbols" w:char="0027"/>
      </w:r>
      <w:r>
        <w:rPr>
          <w:b/>
          <w:bCs/>
          <w:sz w:val="20"/>
          <w:szCs w:val="20"/>
        </w:rPr>
        <w:t xml:space="preserve"> 8-1</w:t>
      </w:r>
      <w:r w:rsidR="00BC077A">
        <w:rPr>
          <w:b/>
          <w:bCs/>
          <w:sz w:val="20"/>
          <w:szCs w:val="20"/>
        </w:rPr>
        <w:t xml:space="preserve"> </w:t>
      </w:r>
      <w:r>
        <w:rPr>
          <w:b/>
          <w:bCs/>
          <w:sz w:val="20"/>
          <w:szCs w:val="20"/>
        </w:rPr>
        <w:sym w:font="WP TypographicSymbols" w:char="0042"/>
      </w:r>
      <w:r w:rsidR="00BC077A">
        <w:rPr>
          <w:b/>
          <w:bCs/>
          <w:sz w:val="20"/>
          <w:szCs w:val="20"/>
        </w:rPr>
        <w:t xml:space="preserve"> </w:t>
      </w:r>
      <w:r>
        <w:rPr>
          <w:b/>
          <w:bCs/>
          <w:sz w:val="20"/>
          <w:szCs w:val="20"/>
        </w:rPr>
        <w:t>8-20</w:t>
      </w:r>
    </w:p>
    <w:p w14:paraId="3D7D35F9" w14:textId="18AD9ABE" w:rsidR="00B5543A" w:rsidRDefault="00B5543A">
      <w:pPr>
        <w:widowControl/>
        <w:jc w:val="both"/>
        <w:rPr>
          <w:b/>
          <w:bCs/>
          <w:sz w:val="20"/>
          <w:szCs w:val="20"/>
        </w:rPr>
      </w:pPr>
      <w:r>
        <w:rPr>
          <w:b/>
          <w:bCs/>
          <w:sz w:val="20"/>
          <w:szCs w:val="20"/>
        </w:rPr>
        <w:t>Art.</w:t>
      </w:r>
      <w:r>
        <w:rPr>
          <w:b/>
          <w:bCs/>
          <w:sz w:val="20"/>
          <w:szCs w:val="20"/>
        </w:rPr>
        <w:tab/>
        <w:t>II.</w:t>
      </w:r>
      <w:r>
        <w:rPr>
          <w:b/>
          <w:bCs/>
          <w:sz w:val="20"/>
          <w:szCs w:val="20"/>
        </w:rPr>
        <w:tab/>
        <w:t xml:space="preserve">Food Service Sanitation, </w:t>
      </w:r>
      <w:r>
        <w:rPr>
          <w:b/>
          <w:bCs/>
          <w:sz w:val="20"/>
          <w:szCs w:val="20"/>
        </w:rPr>
        <w:sym w:font="WP TypographicSymbols" w:char="0027"/>
      </w:r>
      <w:r>
        <w:rPr>
          <w:b/>
          <w:bCs/>
          <w:sz w:val="20"/>
          <w:szCs w:val="20"/>
        </w:rPr>
        <w:sym w:font="WP TypographicSymbols" w:char="0027"/>
      </w:r>
      <w:r>
        <w:rPr>
          <w:b/>
          <w:bCs/>
          <w:sz w:val="20"/>
          <w:szCs w:val="20"/>
        </w:rPr>
        <w:t xml:space="preserve"> 8-21</w:t>
      </w:r>
      <w:r w:rsidR="00BC077A">
        <w:rPr>
          <w:b/>
          <w:bCs/>
          <w:sz w:val="20"/>
          <w:szCs w:val="20"/>
        </w:rPr>
        <w:t xml:space="preserve"> </w:t>
      </w:r>
      <w:r>
        <w:rPr>
          <w:b/>
          <w:bCs/>
          <w:sz w:val="20"/>
          <w:szCs w:val="20"/>
        </w:rPr>
        <w:sym w:font="WP TypographicSymbols" w:char="0042"/>
      </w:r>
      <w:r w:rsidR="00BC077A">
        <w:rPr>
          <w:b/>
          <w:bCs/>
          <w:sz w:val="20"/>
          <w:szCs w:val="20"/>
        </w:rPr>
        <w:t xml:space="preserve"> </w:t>
      </w:r>
      <w:r>
        <w:rPr>
          <w:b/>
          <w:bCs/>
          <w:sz w:val="20"/>
          <w:szCs w:val="20"/>
        </w:rPr>
        <w:t>8-50</w:t>
      </w:r>
    </w:p>
    <w:p w14:paraId="078C56EB" w14:textId="0993C409" w:rsidR="00B5543A" w:rsidRDefault="00B5543A">
      <w:pPr>
        <w:widowControl/>
        <w:jc w:val="both"/>
        <w:rPr>
          <w:sz w:val="20"/>
          <w:szCs w:val="20"/>
        </w:rPr>
      </w:pPr>
      <w:r>
        <w:rPr>
          <w:b/>
          <w:bCs/>
          <w:sz w:val="20"/>
          <w:szCs w:val="20"/>
        </w:rPr>
        <w:t>Art.</w:t>
      </w:r>
      <w:r>
        <w:rPr>
          <w:b/>
          <w:bCs/>
          <w:sz w:val="20"/>
          <w:szCs w:val="20"/>
        </w:rPr>
        <w:tab/>
        <w:t>III.</w:t>
      </w:r>
      <w:r>
        <w:rPr>
          <w:b/>
          <w:bCs/>
          <w:sz w:val="20"/>
          <w:szCs w:val="20"/>
        </w:rPr>
        <w:tab/>
        <w:t xml:space="preserve">Smoking in Public Places, </w:t>
      </w:r>
      <w:r>
        <w:rPr>
          <w:b/>
          <w:bCs/>
          <w:sz w:val="20"/>
          <w:szCs w:val="20"/>
        </w:rPr>
        <w:sym w:font="WP TypographicSymbols" w:char="0027"/>
      </w:r>
      <w:r>
        <w:rPr>
          <w:b/>
          <w:bCs/>
          <w:sz w:val="20"/>
          <w:szCs w:val="20"/>
        </w:rPr>
        <w:sym w:font="WP TypographicSymbols" w:char="0027"/>
      </w:r>
      <w:r>
        <w:rPr>
          <w:b/>
          <w:bCs/>
          <w:sz w:val="20"/>
          <w:szCs w:val="20"/>
        </w:rPr>
        <w:t xml:space="preserve"> 8-51</w:t>
      </w:r>
      <w:r w:rsidR="00BC077A">
        <w:rPr>
          <w:b/>
          <w:bCs/>
          <w:sz w:val="20"/>
          <w:szCs w:val="20"/>
        </w:rPr>
        <w:t xml:space="preserve"> </w:t>
      </w:r>
      <w:r>
        <w:rPr>
          <w:b/>
          <w:bCs/>
          <w:sz w:val="20"/>
          <w:szCs w:val="20"/>
        </w:rPr>
        <w:sym w:font="WP TypographicSymbols" w:char="0042"/>
      </w:r>
      <w:r w:rsidR="00BC077A">
        <w:rPr>
          <w:b/>
          <w:bCs/>
          <w:sz w:val="20"/>
          <w:szCs w:val="20"/>
        </w:rPr>
        <w:t xml:space="preserve"> </w:t>
      </w:r>
      <w:r>
        <w:rPr>
          <w:b/>
          <w:bCs/>
          <w:sz w:val="20"/>
          <w:szCs w:val="20"/>
        </w:rPr>
        <w:t>8-56</w:t>
      </w:r>
    </w:p>
    <w:p w14:paraId="2DEF3776" w14:textId="562165E1" w:rsidR="00B5543A" w:rsidRPr="0025391F" w:rsidRDefault="0025391F" w:rsidP="00B53CE2">
      <w:pPr>
        <w:widowControl/>
        <w:tabs>
          <w:tab w:val="left" w:pos="1440"/>
        </w:tabs>
        <w:ind w:left="810" w:hanging="810"/>
        <w:jc w:val="both"/>
        <w:rPr>
          <w:b/>
          <w:bCs/>
          <w:sz w:val="20"/>
          <w:szCs w:val="20"/>
        </w:rPr>
      </w:pPr>
      <w:r w:rsidRPr="0025391F">
        <w:rPr>
          <w:b/>
          <w:bCs/>
          <w:sz w:val="20"/>
          <w:szCs w:val="20"/>
        </w:rPr>
        <w:t>Art.</w:t>
      </w:r>
      <w:r w:rsidR="00B53CE2">
        <w:rPr>
          <w:b/>
          <w:bCs/>
          <w:sz w:val="20"/>
          <w:szCs w:val="20"/>
        </w:rPr>
        <w:t xml:space="preserve">    </w:t>
      </w:r>
      <w:r w:rsidRPr="0025391F">
        <w:rPr>
          <w:b/>
          <w:bCs/>
          <w:sz w:val="20"/>
          <w:szCs w:val="20"/>
        </w:rPr>
        <w:t>IV.</w:t>
      </w:r>
      <w:r w:rsidR="00B53CE2">
        <w:rPr>
          <w:b/>
          <w:bCs/>
          <w:sz w:val="20"/>
          <w:szCs w:val="20"/>
        </w:rPr>
        <w:t xml:space="preserve">      </w:t>
      </w:r>
      <w:r w:rsidRPr="0025391F">
        <w:rPr>
          <w:b/>
          <w:bCs/>
          <w:sz w:val="20"/>
          <w:szCs w:val="20"/>
        </w:rPr>
        <w:t xml:space="preserve">Youth Access to Tobacco Ordinance </w:t>
      </w:r>
      <w:r w:rsidR="00BC077A">
        <w:rPr>
          <w:b/>
          <w:bCs/>
          <w:sz w:val="20"/>
          <w:szCs w:val="20"/>
        </w:rPr>
        <w:t>§§ 8-60 - 8-64</w:t>
      </w:r>
      <w:r w:rsidRPr="0025391F">
        <w:rPr>
          <w:b/>
          <w:bCs/>
          <w:sz w:val="20"/>
          <w:szCs w:val="20"/>
        </w:rPr>
        <w:t>(includes vapor products)</w:t>
      </w:r>
    </w:p>
    <w:p w14:paraId="3CEBA1C3" w14:textId="77777777" w:rsidR="0025391F" w:rsidRDefault="0025391F">
      <w:pPr>
        <w:widowControl/>
        <w:jc w:val="both"/>
        <w:rPr>
          <w:sz w:val="20"/>
          <w:szCs w:val="20"/>
        </w:rPr>
      </w:pPr>
    </w:p>
    <w:p w14:paraId="4D2F6549" w14:textId="77777777" w:rsidR="00B5543A" w:rsidRDefault="00B5543A">
      <w:pPr>
        <w:widowControl/>
        <w:tabs>
          <w:tab w:val="center" w:pos="5400"/>
        </w:tabs>
        <w:spacing w:after="100"/>
        <w:jc w:val="both"/>
        <w:rPr>
          <w:sz w:val="20"/>
          <w:szCs w:val="20"/>
        </w:rPr>
      </w:pPr>
      <w:r>
        <w:rPr>
          <w:sz w:val="20"/>
          <w:szCs w:val="20"/>
        </w:rPr>
        <w:tab/>
      </w:r>
      <w:r>
        <w:rPr>
          <w:b/>
          <w:bCs/>
          <w:sz w:val="20"/>
          <w:szCs w:val="20"/>
        </w:rPr>
        <w:t>ARTICLE I. IN GENERAL</w:t>
      </w:r>
    </w:p>
    <w:p w14:paraId="2E4D7CEF" w14:textId="77777777" w:rsidR="00B5543A" w:rsidRDefault="00B5543A">
      <w:pPr>
        <w:widowControl/>
        <w:spacing w:after="100"/>
        <w:jc w:val="both"/>
        <w:rPr>
          <w:sz w:val="20"/>
          <w:szCs w:val="20"/>
        </w:rPr>
      </w:pPr>
    </w:p>
    <w:p w14:paraId="6DBEA760" w14:textId="77777777" w:rsidR="00B5543A" w:rsidRDefault="00B5543A">
      <w:pPr>
        <w:widowControl/>
        <w:spacing w:after="100"/>
        <w:jc w:val="both"/>
        <w:rPr>
          <w:b/>
          <w:bCs/>
          <w:sz w:val="20"/>
          <w:szCs w:val="20"/>
        </w:rPr>
      </w:pPr>
      <w:r>
        <w:rPr>
          <w:b/>
          <w:bCs/>
          <w:sz w:val="20"/>
          <w:szCs w:val="20"/>
        </w:rPr>
        <w:t xml:space="preserve">Sec. 8-1. </w:t>
      </w:r>
      <w:r>
        <w:rPr>
          <w:b/>
          <w:bCs/>
          <w:sz w:val="20"/>
          <w:szCs w:val="20"/>
        </w:rPr>
        <w:tab/>
        <w:t>Health department.</w:t>
      </w:r>
    </w:p>
    <w:p w14:paraId="462803D0" w14:textId="77777777" w:rsidR="00B5543A" w:rsidRDefault="00B5543A">
      <w:pPr>
        <w:widowControl/>
        <w:spacing w:after="100"/>
        <w:ind w:firstLine="720"/>
        <w:jc w:val="both"/>
        <w:rPr>
          <w:sz w:val="20"/>
          <w:szCs w:val="20"/>
        </w:rPr>
      </w:pPr>
      <w:r>
        <w:rPr>
          <w:sz w:val="20"/>
          <w:szCs w:val="20"/>
        </w:rPr>
        <w:t>The Garvin County Health Department and the health officer shall have the powers of the municipal health department and health officer, respectively, for the city.</w:t>
      </w:r>
    </w:p>
    <w:p w14:paraId="082718CF" w14:textId="77777777" w:rsidR="00B5543A" w:rsidRDefault="00B5543A">
      <w:pPr>
        <w:widowControl/>
        <w:spacing w:after="100"/>
        <w:jc w:val="both"/>
        <w:rPr>
          <w:sz w:val="20"/>
          <w:szCs w:val="20"/>
        </w:rPr>
      </w:pPr>
      <w:r>
        <w:rPr>
          <w:sz w:val="20"/>
          <w:szCs w:val="20"/>
        </w:rPr>
        <w:t xml:space="preserve">(Code 1977, </w:t>
      </w:r>
      <w:r>
        <w:rPr>
          <w:sz w:val="20"/>
          <w:szCs w:val="20"/>
        </w:rPr>
        <w:sym w:font="WP TypographicSymbols" w:char="0027"/>
      </w:r>
      <w:r>
        <w:rPr>
          <w:sz w:val="20"/>
          <w:szCs w:val="20"/>
        </w:rPr>
        <w:t xml:space="preserve"> 1-19)</w:t>
      </w:r>
    </w:p>
    <w:p w14:paraId="5EEF734C" w14:textId="77777777" w:rsidR="00B5543A" w:rsidRDefault="00B5543A">
      <w:pPr>
        <w:widowControl/>
        <w:spacing w:after="80"/>
        <w:ind w:firstLine="720"/>
        <w:jc w:val="both"/>
        <w:rPr>
          <w:sz w:val="16"/>
          <w:szCs w:val="16"/>
        </w:rPr>
      </w:pPr>
      <w:r>
        <w:rPr>
          <w:b/>
          <w:bCs/>
          <w:sz w:val="16"/>
          <w:szCs w:val="16"/>
        </w:rPr>
        <w:t>Cross reference</w:t>
      </w:r>
      <w:r>
        <w:rPr>
          <w:sz w:val="16"/>
          <w:szCs w:val="16"/>
        </w:rPr>
        <w:sym w:font="WP TypographicSymbols" w:char="0042"/>
      </w:r>
      <w:r>
        <w:rPr>
          <w:sz w:val="16"/>
          <w:szCs w:val="16"/>
        </w:rPr>
        <w:t>Administration, Ch. 2.</w:t>
      </w:r>
    </w:p>
    <w:p w14:paraId="232709FF" w14:textId="77777777" w:rsidR="00B5543A" w:rsidRDefault="00B5543A">
      <w:pPr>
        <w:widowControl/>
        <w:spacing w:after="100"/>
        <w:ind w:firstLine="720"/>
        <w:jc w:val="both"/>
        <w:rPr>
          <w:sz w:val="20"/>
          <w:szCs w:val="20"/>
        </w:rPr>
      </w:pPr>
      <w:r>
        <w:rPr>
          <w:b/>
          <w:bCs/>
          <w:sz w:val="16"/>
          <w:szCs w:val="16"/>
        </w:rPr>
        <w:t>State law reference</w:t>
      </w:r>
      <w:r>
        <w:rPr>
          <w:sz w:val="16"/>
          <w:szCs w:val="16"/>
        </w:rPr>
        <w:sym w:font="WP TypographicSymbols" w:char="0042"/>
      </w:r>
      <w:r>
        <w:rPr>
          <w:sz w:val="16"/>
          <w:szCs w:val="16"/>
        </w:rPr>
        <w:t xml:space="preserve">Authority for above section, 63 O.S. </w:t>
      </w:r>
      <w:r>
        <w:rPr>
          <w:sz w:val="16"/>
          <w:szCs w:val="16"/>
        </w:rPr>
        <w:sym w:font="WP TypographicSymbols" w:char="0027"/>
      </w:r>
      <w:r>
        <w:rPr>
          <w:sz w:val="16"/>
          <w:szCs w:val="16"/>
        </w:rPr>
        <w:t xml:space="preserve"> 1-209.</w:t>
      </w:r>
    </w:p>
    <w:p w14:paraId="2BB737E1" w14:textId="77777777" w:rsidR="00B5543A" w:rsidRDefault="00B5543A">
      <w:pPr>
        <w:widowControl/>
        <w:spacing w:after="100"/>
        <w:jc w:val="both"/>
        <w:rPr>
          <w:sz w:val="20"/>
          <w:szCs w:val="20"/>
        </w:rPr>
      </w:pPr>
    </w:p>
    <w:p w14:paraId="2EE78E14" w14:textId="77777777" w:rsidR="00B5543A" w:rsidRDefault="00B5543A">
      <w:pPr>
        <w:widowControl/>
        <w:spacing w:after="100"/>
        <w:jc w:val="both"/>
        <w:rPr>
          <w:sz w:val="20"/>
          <w:szCs w:val="20"/>
        </w:rPr>
      </w:pPr>
      <w:r>
        <w:rPr>
          <w:b/>
          <w:bCs/>
          <w:sz w:val="20"/>
          <w:szCs w:val="20"/>
        </w:rPr>
        <w:t xml:space="preserve">Sec. 8-2. </w:t>
      </w:r>
      <w:r>
        <w:rPr>
          <w:b/>
          <w:bCs/>
          <w:sz w:val="20"/>
          <w:szCs w:val="20"/>
        </w:rPr>
        <w:tab/>
        <w:t>Duty of police to enforce chapter-Generally.</w:t>
      </w:r>
    </w:p>
    <w:p w14:paraId="044258DB" w14:textId="77777777" w:rsidR="00B5543A" w:rsidRDefault="00B5543A">
      <w:pPr>
        <w:widowControl/>
        <w:spacing w:after="100"/>
        <w:ind w:firstLine="720"/>
        <w:jc w:val="both"/>
        <w:rPr>
          <w:sz w:val="20"/>
          <w:szCs w:val="20"/>
        </w:rPr>
      </w:pPr>
      <w:r>
        <w:rPr>
          <w:sz w:val="20"/>
          <w:szCs w:val="20"/>
        </w:rPr>
        <w:t>It shall be the duty of the chief of police and all peace officers to apprehend all persons in violation of the provisions of this chapter and to aid and assist, in every way possible, the county and state superintendent of health in enforcing each and every provision of this chapter.</w:t>
      </w:r>
    </w:p>
    <w:p w14:paraId="005776E5" w14:textId="77777777" w:rsidR="00B5543A" w:rsidRDefault="00B5543A">
      <w:pPr>
        <w:widowControl/>
        <w:spacing w:after="100"/>
        <w:jc w:val="both"/>
        <w:rPr>
          <w:sz w:val="20"/>
          <w:szCs w:val="20"/>
        </w:rPr>
      </w:pPr>
      <w:r>
        <w:rPr>
          <w:sz w:val="20"/>
          <w:szCs w:val="20"/>
        </w:rPr>
        <w:t xml:space="preserve">(Code 1977, </w:t>
      </w:r>
      <w:r>
        <w:rPr>
          <w:sz w:val="20"/>
          <w:szCs w:val="20"/>
        </w:rPr>
        <w:sym w:font="WP TypographicSymbols" w:char="0027"/>
      </w:r>
      <w:r>
        <w:rPr>
          <w:sz w:val="20"/>
          <w:szCs w:val="20"/>
        </w:rPr>
        <w:t xml:space="preserve"> 10-32)</w:t>
      </w:r>
    </w:p>
    <w:p w14:paraId="3678DE8C" w14:textId="77777777" w:rsidR="00B5543A" w:rsidRDefault="00B5543A">
      <w:pPr>
        <w:widowControl/>
        <w:spacing w:after="100"/>
        <w:jc w:val="both"/>
        <w:rPr>
          <w:sz w:val="20"/>
          <w:szCs w:val="20"/>
        </w:rPr>
      </w:pPr>
    </w:p>
    <w:p w14:paraId="55FE72E8" w14:textId="77777777" w:rsidR="00B5543A" w:rsidRDefault="00B5543A">
      <w:pPr>
        <w:widowControl/>
        <w:spacing w:after="100"/>
        <w:jc w:val="both"/>
        <w:rPr>
          <w:sz w:val="20"/>
          <w:szCs w:val="20"/>
        </w:rPr>
      </w:pPr>
      <w:r>
        <w:rPr>
          <w:b/>
          <w:bCs/>
          <w:sz w:val="20"/>
          <w:szCs w:val="20"/>
        </w:rPr>
        <w:t xml:space="preserve">Sec. 8-3. </w:t>
      </w:r>
      <w:r>
        <w:rPr>
          <w:b/>
          <w:bCs/>
          <w:sz w:val="20"/>
          <w:szCs w:val="20"/>
        </w:rPr>
        <w:tab/>
        <w:t>Same</w:t>
      </w:r>
      <w:r>
        <w:rPr>
          <w:b/>
          <w:bCs/>
          <w:sz w:val="20"/>
          <w:szCs w:val="20"/>
        </w:rPr>
        <w:sym w:font="WP TypographicSymbols" w:char="0042"/>
      </w:r>
      <w:r>
        <w:rPr>
          <w:b/>
          <w:bCs/>
          <w:sz w:val="20"/>
          <w:szCs w:val="20"/>
        </w:rPr>
        <w:t>Report of arrest of certain suspects.</w:t>
      </w:r>
    </w:p>
    <w:p w14:paraId="1D8B128A" w14:textId="003216C3" w:rsidR="00B5543A" w:rsidRDefault="00B5543A">
      <w:pPr>
        <w:widowControl/>
        <w:spacing w:after="100"/>
        <w:ind w:firstLine="720"/>
        <w:jc w:val="both"/>
        <w:rPr>
          <w:sz w:val="20"/>
          <w:szCs w:val="20"/>
        </w:rPr>
      </w:pPr>
      <w:r>
        <w:rPr>
          <w:sz w:val="20"/>
          <w:szCs w:val="20"/>
        </w:rPr>
        <w:t>It shall be the duty of the chief of police and all peace officers, whenever a person is arrested and charged with adultery, fornication, lewd conduct or occupying a room for immoral purposes, if they believe said person or persons is or are infected with any of the venereal diseases listed in section 8-8, to immediately report the same to the county or state superintendent of health.</w:t>
      </w:r>
    </w:p>
    <w:p w14:paraId="7B52ECF4" w14:textId="77777777" w:rsidR="00B5543A" w:rsidRDefault="00B5543A">
      <w:pPr>
        <w:widowControl/>
        <w:spacing w:after="100"/>
        <w:jc w:val="both"/>
        <w:rPr>
          <w:sz w:val="20"/>
          <w:szCs w:val="20"/>
        </w:rPr>
      </w:pPr>
      <w:r>
        <w:rPr>
          <w:sz w:val="20"/>
          <w:szCs w:val="20"/>
        </w:rPr>
        <w:t xml:space="preserve">(Code 1977, </w:t>
      </w:r>
      <w:r>
        <w:rPr>
          <w:sz w:val="20"/>
          <w:szCs w:val="20"/>
        </w:rPr>
        <w:sym w:font="WP TypographicSymbols" w:char="0027"/>
      </w:r>
      <w:r>
        <w:rPr>
          <w:sz w:val="20"/>
          <w:szCs w:val="20"/>
        </w:rPr>
        <w:t xml:space="preserve"> 10-33)</w:t>
      </w:r>
    </w:p>
    <w:p w14:paraId="37594F04" w14:textId="77777777" w:rsidR="00B5543A" w:rsidRDefault="00B5543A">
      <w:pPr>
        <w:widowControl/>
        <w:spacing w:after="80"/>
        <w:ind w:firstLine="720"/>
        <w:jc w:val="both"/>
        <w:rPr>
          <w:sz w:val="16"/>
          <w:szCs w:val="16"/>
        </w:rPr>
      </w:pPr>
      <w:r>
        <w:rPr>
          <w:b/>
          <w:bCs/>
          <w:sz w:val="16"/>
          <w:szCs w:val="16"/>
        </w:rPr>
        <w:t>Cross references</w:t>
      </w:r>
      <w:r>
        <w:rPr>
          <w:sz w:val="16"/>
          <w:szCs w:val="16"/>
        </w:rPr>
        <w:sym w:font="WP TypographicSymbols" w:char="0042"/>
      </w:r>
      <w:r>
        <w:rPr>
          <w:sz w:val="16"/>
          <w:szCs w:val="16"/>
        </w:rPr>
        <w:t xml:space="preserve">Sanitary facilities in private clubs, </w:t>
      </w:r>
      <w:r>
        <w:rPr>
          <w:sz w:val="16"/>
          <w:szCs w:val="16"/>
        </w:rPr>
        <w:sym w:font="WP TypographicSymbols" w:char="0027"/>
      </w:r>
      <w:r>
        <w:rPr>
          <w:sz w:val="16"/>
          <w:szCs w:val="16"/>
        </w:rPr>
        <w:t xml:space="preserve"> 3-49; rabid animals generally, </w:t>
      </w:r>
      <w:r>
        <w:rPr>
          <w:sz w:val="16"/>
          <w:szCs w:val="16"/>
        </w:rPr>
        <w:sym w:font="WP TypographicSymbols" w:char="0027"/>
      </w:r>
      <w:r>
        <w:rPr>
          <w:sz w:val="16"/>
          <w:szCs w:val="16"/>
        </w:rPr>
        <w:t xml:space="preserve"> 4-12; dogs, </w:t>
      </w:r>
      <w:r>
        <w:rPr>
          <w:sz w:val="16"/>
          <w:szCs w:val="16"/>
        </w:rPr>
        <w:sym w:font="WP TypographicSymbols" w:char="0027"/>
      </w:r>
      <w:r>
        <w:rPr>
          <w:sz w:val="16"/>
          <w:szCs w:val="16"/>
        </w:rPr>
        <w:sym w:font="WP TypographicSymbols" w:char="0027"/>
      </w:r>
      <w:r>
        <w:rPr>
          <w:sz w:val="16"/>
          <w:szCs w:val="16"/>
        </w:rPr>
        <w:t xml:space="preserve"> 4-26 </w:t>
      </w:r>
      <w:r>
        <w:rPr>
          <w:i/>
          <w:iCs/>
          <w:sz w:val="16"/>
          <w:szCs w:val="16"/>
        </w:rPr>
        <w:t>et seq</w:t>
      </w:r>
      <w:r>
        <w:rPr>
          <w:sz w:val="16"/>
          <w:szCs w:val="16"/>
        </w:rPr>
        <w:t xml:space="preserve">.; abatement of health nuisances, </w:t>
      </w:r>
      <w:r>
        <w:rPr>
          <w:sz w:val="16"/>
          <w:szCs w:val="16"/>
        </w:rPr>
        <w:sym w:font="WP TypographicSymbols" w:char="0027"/>
      </w:r>
      <w:r>
        <w:rPr>
          <w:sz w:val="16"/>
          <w:szCs w:val="16"/>
        </w:rPr>
        <w:t xml:space="preserve"> 12-8; controlled substances, </w:t>
      </w:r>
      <w:r>
        <w:rPr>
          <w:sz w:val="16"/>
          <w:szCs w:val="16"/>
        </w:rPr>
        <w:sym w:font="WP TypographicSymbols" w:char="0027"/>
      </w:r>
      <w:r>
        <w:rPr>
          <w:sz w:val="16"/>
          <w:szCs w:val="16"/>
        </w:rPr>
        <w:sym w:font="WP TypographicSymbols" w:char="0027"/>
      </w:r>
      <w:r>
        <w:rPr>
          <w:sz w:val="16"/>
          <w:szCs w:val="16"/>
        </w:rPr>
        <w:t xml:space="preserve"> 13-23 </w:t>
      </w:r>
      <w:r>
        <w:rPr>
          <w:i/>
          <w:iCs/>
          <w:sz w:val="16"/>
          <w:szCs w:val="16"/>
        </w:rPr>
        <w:t>et seq</w:t>
      </w:r>
      <w:r>
        <w:rPr>
          <w:sz w:val="16"/>
          <w:szCs w:val="16"/>
        </w:rPr>
        <w:t xml:space="preserve">.; solid waste, </w:t>
      </w:r>
      <w:r>
        <w:rPr>
          <w:sz w:val="16"/>
          <w:szCs w:val="16"/>
        </w:rPr>
        <w:sym w:font="WP TypographicSymbols" w:char="0027"/>
      </w:r>
      <w:r>
        <w:rPr>
          <w:sz w:val="16"/>
          <w:szCs w:val="16"/>
        </w:rPr>
        <w:sym w:font="WP TypographicSymbols" w:char="0027"/>
      </w:r>
      <w:r>
        <w:rPr>
          <w:sz w:val="16"/>
          <w:szCs w:val="16"/>
        </w:rPr>
        <w:t xml:space="preserve"> 18-166</w:t>
      </w:r>
      <w:r>
        <w:rPr>
          <w:i/>
          <w:iCs/>
          <w:sz w:val="16"/>
          <w:szCs w:val="16"/>
        </w:rPr>
        <w:t xml:space="preserve"> et seq</w:t>
      </w:r>
      <w:r>
        <w:rPr>
          <w:sz w:val="16"/>
          <w:szCs w:val="16"/>
        </w:rPr>
        <w:t>.</w:t>
      </w:r>
    </w:p>
    <w:p w14:paraId="78392863" w14:textId="77777777" w:rsidR="00B5543A" w:rsidRDefault="00B5543A">
      <w:pPr>
        <w:widowControl/>
        <w:spacing w:after="100"/>
        <w:ind w:firstLine="720"/>
        <w:jc w:val="both"/>
        <w:rPr>
          <w:sz w:val="20"/>
          <w:szCs w:val="20"/>
        </w:rPr>
      </w:pPr>
      <w:r>
        <w:rPr>
          <w:b/>
          <w:bCs/>
          <w:sz w:val="16"/>
          <w:szCs w:val="16"/>
        </w:rPr>
        <w:t>State law references</w:t>
      </w:r>
      <w:r>
        <w:rPr>
          <w:sz w:val="16"/>
          <w:szCs w:val="16"/>
        </w:rPr>
        <w:sym w:font="WP TypographicSymbols" w:char="0042"/>
      </w:r>
      <w:r>
        <w:rPr>
          <w:sz w:val="16"/>
          <w:szCs w:val="16"/>
        </w:rPr>
        <w:t xml:space="preserve">Municipal health authorities, ordinances, 63 O.S. </w:t>
      </w:r>
      <w:r>
        <w:rPr>
          <w:sz w:val="16"/>
          <w:szCs w:val="16"/>
        </w:rPr>
        <w:sym w:font="WP TypographicSymbols" w:char="0027"/>
      </w:r>
      <w:r>
        <w:rPr>
          <w:sz w:val="16"/>
          <w:szCs w:val="16"/>
        </w:rPr>
        <w:t xml:space="preserve"> 1-209; ordinances relating to public health, 11 O.S. </w:t>
      </w:r>
      <w:r>
        <w:rPr>
          <w:sz w:val="16"/>
          <w:szCs w:val="16"/>
        </w:rPr>
        <w:sym w:font="WP TypographicSymbols" w:char="0027"/>
      </w:r>
      <w:r>
        <w:rPr>
          <w:sz w:val="16"/>
          <w:szCs w:val="16"/>
        </w:rPr>
        <w:t xml:space="preserve"> 22-120.</w:t>
      </w:r>
    </w:p>
    <w:p w14:paraId="43CF594C" w14:textId="77777777" w:rsidR="00B5543A" w:rsidRDefault="00B5543A">
      <w:pPr>
        <w:widowControl/>
        <w:spacing w:after="100"/>
        <w:jc w:val="both"/>
        <w:rPr>
          <w:sz w:val="20"/>
          <w:szCs w:val="20"/>
        </w:rPr>
      </w:pPr>
    </w:p>
    <w:p w14:paraId="04A191DA" w14:textId="77777777" w:rsidR="00B5543A" w:rsidRDefault="00B5543A">
      <w:pPr>
        <w:keepNext/>
        <w:keepLines/>
        <w:widowControl/>
        <w:spacing w:after="100"/>
        <w:jc w:val="both"/>
        <w:rPr>
          <w:b/>
          <w:bCs/>
          <w:sz w:val="20"/>
          <w:szCs w:val="20"/>
        </w:rPr>
      </w:pPr>
      <w:r>
        <w:rPr>
          <w:b/>
          <w:bCs/>
          <w:sz w:val="20"/>
          <w:szCs w:val="20"/>
        </w:rPr>
        <w:t xml:space="preserve">Sec. 8-4. </w:t>
      </w:r>
      <w:r>
        <w:rPr>
          <w:b/>
          <w:bCs/>
          <w:sz w:val="20"/>
          <w:szCs w:val="20"/>
        </w:rPr>
        <w:tab/>
        <w:t>Milk and milk products-Public Health Service Milk Ordinance adopted.</w:t>
      </w:r>
    </w:p>
    <w:p w14:paraId="4565187C" w14:textId="1C9FF6D5" w:rsidR="00B5543A" w:rsidRDefault="00B5543A">
      <w:pPr>
        <w:keepLines/>
        <w:widowControl/>
        <w:spacing w:after="100"/>
        <w:ind w:firstLine="720"/>
        <w:jc w:val="both"/>
        <w:rPr>
          <w:sz w:val="20"/>
          <w:szCs w:val="20"/>
        </w:rPr>
      </w:pPr>
      <w:r>
        <w:rPr>
          <w:sz w:val="20"/>
          <w:szCs w:val="20"/>
        </w:rPr>
        <w:t>The production, transportation, processing, handling, sampling, examination, grading, labeling and sale of all milk and milk products sold for ultimate consumption within the city; the inspection of dairy herds, dairy farms and milk plants; and the issuance and revocation of permits to milk producers, haulers and distributors shall all be regulated in accordance with the provisions of the 1978 edition of the U.S. Public Health Service Milk Ordinance and Code, certified copies of which shall be filed in the office of the city clerk.</w:t>
      </w:r>
    </w:p>
    <w:p w14:paraId="5269210A" w14:textId="77777777" w:rsidR="00B5543A" w:rsidRDefault="00B5543A">
      <w:pPr>
        <w:widowControl/>
        <w:spacing w:after="100"/>
        <w:jc w:val="both"/>
        <w:rPr>
          <w:sz w:val="20"/>
          <w:szCs w:val="20"/>
        </w:rPr>
      </w:pPr>
      <w:r>
        <w:rPr>
          <w:sz w:val="20"/>
          <w:szCs w:val="20"/>
        </w:rPr>
        <w:t xml:space="preserve">(Code 1977, </w:t>
      </w:r>
      <w:r>
        <w:rPr>
          <w:sz w:val="20"/>
          <w:szCs w:val="20"/>
        </w:rPr>
        <w:sym w:font="WP TypographicSymbols" w:char="0027"/>
      </w:r>
      <w:r>
        <w:rPr>
          <w:sz w:val="20"/>
          <w:szCs w:val="20"/>
        </w:rPr>
        <w:t xml:space="preserve"> 10-6)</w:t>
      </w:r>
    </w:p>
    <w:p w14:paraId="26256E3A" w14:textId="77777777" w:rsidR="00B5543A" w:rsidRDefault="00B5543A">
      <w:pPr>
        <w:widowControl/>
        <w:spacing w:after="80"/>
        <w:ind w:left="720"/>
        <w:jc w:val="both"/>
        <w:rPr>
          <w:sz w:val="16"/>
          <w:szCs w:val="16"/>
        </w:rPr>
      </w:pPr>
      <w:r>
        <w:rPr>
          <w:b/>
          <w:bCs/>
          <w:sz w:val="16"/>
          <w:szCs w:val="16"/>
        </w:rPr>
        <w:t>Charter reference</w:t>
      </w:r>
      <w:r>
        <w:rPr>
          <w:sz w:val="16"/>
          <w:szCs w:val="16"/>
        </w:rPr>
        <w:sym w:font="WP TypographicSymbols" w:char="0042"/>
      </w:r>
      <w:r>
        <w:rPr>
          <w:sz w:val="16"/>
          <w:szCs w:val="16"/>
        </w:rPr>
        <w:t xml:space="preserve">Adoption of standards by reference, </w:t>
      </w:r>
      <w:r>
        <w:rPr>
          <w:sz w:val="16"/>
          <w:szCs w:val="16"/>
        </w:rPr>
        <w:sym w:font="WP TypographicSymbols" w:char="0027"/>
      </w:r>
      <w:r>
        <w:rPr>
          <w:sz w:val="16"/>
          <w:szCs w:val="16"/>
        </w:rPr>
        <w:t xml:space="preserve"> 2-15.</w:t>
      </w:r>
    </w:p>
    <w:p w14:paraId="050268A3" w14:textId="77777777" w:rsidR="00B5543A" w:rsidRDefault="00B5543A">
      <w:pPr>
        <w:widowControl/>
        <w:spacing w:after="80"/>
        <w:ind w:left="720"/>
        <w:jc w:val="both"/>
        <w:rPr>
          <w:sz w:val="16"/>
          <w:szCs w:val="16"/>
        </w:rPr>
      </w:pPr>
      <w:r>
        <w:rPr>
          <w:b/>
          <w:bCs/>
          <w:sz w:val="16"/>
          <w:szCs w:val="16"/>
        </w:rPr>
        <w:t>Cross reference</w:t>
      </w:r>
      <w:r>
        <w:rPr>
          <w:sz w:val="16"/>
          <w:szCs w:val="16"/>
        </w:rPr>
        <w:sym w:font="WP TypographicSymbols" w:char="0042"/>
      </w:r>
      <w:r>
        <w:rPr>
          <w:sz w:val="16"/>
          <w:szCs w:val="16"/>
        </w:rPr>
        <w:t>Licenses and business regulations, Ch. 9.</w:t>
      </w:r>
    </w:p>
    <w:p w14:paraId="4874E638" w14:textId="77777777" w:rsidR="00B5543A" w:rsidRDefault="00B5543A">
      <w:pPr>
        <w:widowControl/>
        <w:spacing w:after="100"/>
        <w:ind w:firstLine="720"/>
        <w:jc w:val="both"/>
        <w:rPr>
          <w:sz w:val="20"/>
          <w:szCs w:val="20"/>
        </w:rPr>
      </w:pPr>
      <w:r>
        <w:rPr>
          <w:b/>
          <w:bCs/>
          <w:sz w:val="16"/>
          <w:szCs w:val="16"/>
        </w:rPr>
        <w:t>State law reference</w:t>
      </w:r>
      <w:r>
        <w:rPr>
          <w:sz w:val="16"/>
          <w:szCs w:val="16"/>
        </w:rPr>
        <w:sym w:font="WP TypographicSymbols" w:char="0042"/>
      </w:r>
      <w:r>
        <w:rPr>
          <w:sz w:val="16"/>
          <w:szCs w:val="16"/>
        </w:rPr>
        <w:t xml:space="preserve">Adoption of milk regulations, 11 O.S. </w:t>
      </w:r>
      <w:r>
        <w:rPr>
          <w:sz w:val="16"/>
          <w:szCs w:val="16"/>
        </w:rPr>
        <w:sym w:font="WP TypographicSymbols" w:char="0027"/>
      </w:r>
      <w:r>
        <w:rPr>
          <w:sz w:val="16"/>
          <w:szCs w:val="16"/>
        </w:rPr>
        <w:t xml:space="preserve"> 14-107.</w:t>
      </w:r>
    </w:p>
    <w:p w14:paraId="47B0C43D" w14:textId="77777777" w:rsidR="00B5543A" w:rsidRDefault="00B5543A">
      <w:pPr>
        <w:widowControl/>
        <w:spacing w:after="100"/>
        <w:jc w:val="both"/>
        <w:rPr>
          <w:sz w:val="20"/>
          <w:szCs w:val="20"/>
        </w:rPr>
      </w:pPr>
    </w:p>
    <w:p w14:paraId="63654674" w14:textId="77777777" w:rsidR="00B5543A" w:rsidRDefault="00B5543A">
      <w:pPr>
        <w:widowControl/>
        <w:spacing w:after="100"/>
        <w:jc w:val="both"/>
        <w:rPr>
          <w:sz w:val="20"/>
          <w:szCs w:val="20"/>
        </w:rPr>
        <w:sectPr w:rsidR="00B5543A">
          <w:footerReference w:type="even" r:id="rId8"/>
          <w:footerReference w:type="default" r:id="rId9"/>
          <w:pgSz w:w="12240" w:h="15840"/>
          <w:pgMar w:top="720" w:right="720" w:bottom="720" w:left="720" w:header="720" w:footer="720" w:gutter="1440"/>
          <w:pgNumType w:start="551"/>
          <w:cols w:space="720"/>
          <w:noEndnote/>
        </w:sectPr>
      </w:pPr>
    </w:p>
    <w:p w14:paraId="3F4CB85E" w14:textId="77777777" w:rsidR="00B5543A" w:rsidRDefault="00B5543A">
      <w:pPr>
        <w:widowControl/>
        <w:spacing w:after="100"/>
        <w:jc w:val="both"/>
        <w:rPr>
          <w:b/>
          <w:bCs/>
          <w:sz w:val="20"/>
          <w:szCs w:val="20"/>
        </w:rPr>
      </w:pPr>
      <w:r>
        <w:rPr>
          <w:b/>
          <w:bCs/>
          <w:sz w:val="20"/>
          <w:szCs w:val="20"/>
        </w:rPr>
        <w:lastRenderedPageBreak/>
        <w:t xml:space="preserve">Sec. 8-5. </w:t>
      </w:r>
      <w:r>
        <w:rPr>
          <w:b/>
          <w:bCs/>
          <w:sz w:val="20"/>
          <w:szCs w:val="20"/>
        </w:rPr>
        <w:tab/>
        <w:t>Same</w:t>
      </w:r>
      <w:r>
        <w:rPr>
          <w:b/>
          <w:bCs/>
          <w:sz w:val="20"/>
          <w:szCs w:val="20"/>
        </w:rPr>
        <w:sym w:font="WP TypographicSymbols" w:char="0042"/>
      </w:r>
      <w:r>
        <w:rPr>
          <w:b/>
          <w:bCs/>
          <w:sz w:val="20"/>
          <w:szCs w:val="20"/>
        </w:rPr>
        <w:t>Grades which may be sold.</w:t>
      </w:r>
    </w:p>
    <w:p w14:paraId="7D49BB05" w14:textId="77777777" w:rsidR="00B5543A" w:rsidRDefault="00B5543A">
      <w:pPr>
        <w:widowControl/>
        <w:spacing w:after="100"/>
        <w:ind w:firstLine="720"/>
        <w:jc w:val="both"/>
        <w:rPr>
          <w:sz w:val="20"/>
          <w:szCs w:val="20"/>
        </w:rPr>
      </w:pPr>
      <w:r>
        <w:rPr>
          <w:sz w:val="20"/>
          <w:szCs w:val="20"/>
        </w:rPr>
        <w:t>Only certified pasteurized and Grade A pasteurized milk and milk Products shall be sold to the final consumer, or to restau</w:t>
      </w:r>
      <w:r>
        <w:rPr>
          <w:sz w:val="20"/>
          <w:szCs w:val="20"/>
        </w:rPr>
        <w:softHyphen/>
        <w:t xml:space="preserve">rants, soda fountains, grocery stores or similar establishments; provided, that in an emergency, the sale of pasteurized milk and milk products which have not been graded, or the grade of which is unknown, may be authorized by the health authority, in which case, such milk and milk products shall be labeled </w:t>
      </w:r>
      <w:r>
        <w:rPr>
          <w:sz w:val="20"/>
          <w:szCs w:val="20"/>
        </w:rPr>
        <w:sym w:font="WP TypographicSymbols" w:char="0041"/>
      </w:r>
      <w:r>
        <w:rPr>
          <w:sz w:val="20"/>
          <w:szCs w:val="20"/>
        </w:rPr>
        <w:t>ungraded.</w:t>
      </w:r>
      <w:r>
        <w:rPr>
          <w:sz w:val="20"/>
          <w:szCs w:val="20"/>
        </w:rPr>
        <w:sym w:font="WP TypographicSymbols" w:char="0040"/>
      </w:r>
    </w:p>
    <w:p w14:paraId="1098BCF5" w14:textId="77777777" w:rsidR="00B5543A" w:rsidRDefault="00B5543A">
      <w:pPr>
        <w:widowControl/>
        <w:spacing w:after="100"/>
        <w:jc w:val="both"/>
        <w:rPr>
          <w:sz w:val="20"/>
          <w:szCs w:val="20"/>
        </w:rPr>
      </w:pPr>
      <w:r>
        <w:rPr>
          <w:sz w:val="20"/>
          <w:szCs w:val="20"/>
        </w:rPr>
        <w:t xml:space="preserve">(Code 1977, </w:t>
      </w:r>
      <w:r>
        <w:rPr>
          <w:sz w:val="20"/>
          <w:szCs w:val="20"/>
        </w:rPr>
        <w:sym w:font="WP TypographicSymbols" w:char="0027"/>
      </w:r>
      <w:r>
        <w:rPr>
          <w:sz w:val="20"/>
          <w:szCs w:val="20"/>
        </w:rPr>
        <w:t xml:space="preserve"> 10-7)</w:t>
      </w:r>
    </w:p>
    <w:p w14:paraId="4E95CC82" w14:textId="77777777" w:rsidR="00B5543A" w:rsidRDefault="00B5543A">
      <w:pPr>
        <w:widowControl/>
        <w:spacing w:after="100"/>
        <w:ind w:firstLine="720"/>
        <w:jc w:val="both"/>
        <w:rPr>
          <w:sz w:val="20"/>
          <w:szCs w:val="20"/>
        </w:rPr>
      </w:pPr>
      <w:r>
        <w:rPr>
          <w:sz w:val="16"/>
          <w:szCs w:val="16"/>
        </w:rPr>
        <w:t>State law reference</w:t>
      </w:r>
      <w:r>
        <w:rPr>
          <w:sz w:val="16"/>
          <w:szCs w:val="16"/>
        </w:rPr>
        <w:sym w:font="WP TypographicSymbols" w:char="0042"/>
      </w:r>
      <w:r>
        <w:rPr>
          <w:sz w:val="16"/>
          <w:szCs w:val="16"/>
        </w:rPr>
        <w:t xml:space="preserve">Sale of Grade A milk and milk products, 63 O.S. </w:t>
      </w:r>
      <w:r>
        <w:rPr>
          <w:sz w:val="16"/>
          <w:szCs w:val="16"/>
        </w:rPr>
        <w:sym w:font="WP TypographicSymbols" w:char="0027"/>
      </w:r>
      <w:r>
        <w:rPr>
          <w:sz w:val="16"/>
          <w:szCs w:val="16"/>
        </w:rPr>
        <w:t xml:space="preserve"> 1-1301.6.</w:t>
      </w:r>
    </w:p>
    <w:p w14:paraId="63D37855" w14:textId="77777777" w:rsidR="00B5543A" w:rsidRDefault="00B5543A">
      <w:pPr>
        <w:widowControl/>
        <w:spacing w:after="100"/>
        <w:jc w:val="both"/>
        <w:rPr>
          <w:sz w:val="20"/>
          <w:szCs w:val="20"/>
        </w:rPr>
      </w:pPr>
    </w:p>
    <w:p w14:paraId="42BC3E4E" w14:textId="77777777" w:rsidR="00B5543A" w:rsidRDefault="00B5543A">
      <w:pPr>
        <w:widowControl/>
        <w:spacing w:after="100"/>
        <w:jc w:val="both"/>
        <w:rPr>
          <w:sz w:val="20"/>
          <w:szCs w:val="20"/>
        </w:rPr>
      </w:pPr>
      <w:r>
        <w:rPr>
          <w:b/>
          <w:bCs/>
          <w:sz w:val="20"/>
          <w:szCs w:val="20"/>
        </w:rPr>
        <w:t xml:space="preserve">Sec. 8-6. </w:t>
      </w:r>
      <w:r>
        <w:rPr>
          <w:b/>
          <w:bCs/>
          <w:sz w:val="20"/>
          <w:szCs w:val="20"/>
        </w:rPr>
        <w:tab/>
        <w:t>Same</w:t>
      </w:r>
      <w:r>
        <w:rPr>
          <w:b/>
          <w:bCs/>
          <w:sz w:val="20"/>
          <w:szCs w:val="20"/>
        </w:rPr>
        <w:sym w:font="WP TypographicSymbols" w:char="0042"/>
      </w:r>
      <w:r>
        <w:rPr>
          <w:b/>
          <w:bCs/>
          <w:sz w:val="20"/>
          <w:szCs w:val="20"/>
        </w:rPr>
        <w:t>Enforcement.</w:t>
      </w:r>
    </w:p>
    <w:p w14:paraId="4AAEFF9E" w14:textId="77777777" w:rsidR="00B5543A" w:rsidRDefault="00B5543A">
      <w:pPr>
        <w:widowControl/>
        <w:spacing w:after="100"/>
        <w:ind w:firstLine="720"/>
        <w:jc w:val="both"/>
        <w:rPr>
          <w:sz w:val="20"/>
          <w:szCs w:val="20"/>
        </w:rPr>
      </w:pPr>
      <w:r>
        <w:rPr>
          <w:sz w:val="20"/>
          <w:szCs w:val="20"/>
        </w:rPr>
        <w:t xml:space="preserve">All sampling, examining, grading and regrading of milk and milk products, and all inspections and issuing and suspension or revocation of permits, shall be done by the director of the county health department or his authorized representative, who shall be a registered professional sanitarian. </w:t>
      </w:r>
    </w:p>
    <w:p w14:paraId="36911C9A" w14:textId="77777777" w:rsidR="00B5543A" w:rsidRDefault="00B5543A">
      <w:pPr>
        <w:widowControl/>
        <w:spacing w:after="100"/>
        <w:jc w:val="both"/>
        <w:rPr>
          <w:sz w:val="20"/>
          <w:szCs w:val="20"/>
        </w:rPr>
      </w:pPr>
      <w:r>
        <w:rPr>
          <w:sz w:val="20"/>
          <w:szCs w:val="20"/>
        </w:rPr>
        <w:t xml:space="preserve">(Code 1977, </w:t>
      </w:r>
      <w:r>
        <w:rPr>
          <w:sz w:val="20"/>
          <w:szCs w:val="20"/>
        </w:rPr>
        <w:sym w:font="WP TypographicSymbols" w:char="0027"/>
      </w:r>
      <w:r>
        <w:rPr>
          <w:sz w:val="20"/>
          <w:szCs w:val="20"/>
        </w:rPr>
        <w:t xml:space="preserve"> 10-8)</w:t>
      </w:r>
    </w:p>
    <w:p w14:paraId="78030F5E" w14:textId="77777777" w:rsidR="00B5543A" w:rsidRDefault="00B5543A">
      <w:pPr>
        <w:widowControl/>
        <w:spacing w:after="100"/>
        <w:jc w:val="both"/>
        <w:rPr>
          <w:b/>
          <w:bCs/>
          <w:sz w:val="20"/>
          <w:szCs w:val="20"/>
        </w:rPr>
      </w:pPr>
    </w:p>
    <w:p w14:paraId="287177AB" w14:textId="77777777" w:rsidR="00B5543A" w:rsidRDefault="00B5543A">
      <w:pPr>
        <w:widowControl/>
        <w:spacing w:after="100"/>
        <w:jc w:val="both"/>
        <w:rPr>
          <w:sz w:val="20"/>
          <w:szCs w:val="20"/>
        </w:rPr>
      </w:pPr>
      <w:r>
        <w:rPr>
          <w:b/>
          <w:bCs/>
          <w:sz w:val="20"/>
          <w:szCs w:val="20"/>
        </w:rPr>
        <w:t xml:space="preserve">Sec. 8-7. </w:t>
      </w:r>
      <w:r>
        <w:rPr>
          <w:b/>
          <w:bCs/>
          <w:sz w:val="20"/>
          <w:szCs w:val="20"/>
        </w:rPr>
        <w:tab/>
        <w:t>Report of disease.</w:t>
      </w:r>
    </w:p>
    <w:p w14:paraId="2408B1F7" w14:textId="77777777" w:rsidR="00B5543A" w:rsidRDefault="00B5543A">
      <w:pPr>
        <w:widowControl/>
        <w:spacing w:after="100"/>
        <w:ind w:firstLine="720"/>
        <w:jc w:val="both"/>
        <w:rPr>
          <w:sz w:val="20"/>
          <w:szCs w:val="20"/>
        </w:rPr>
      </w:pPr>
      <w:r>
        <w:rPr>
          <w:sz w:val="20"/>
          <w:szCs w:val="20"/>
        </w:rPr>
        <w:t>Every practicing physician and/or clinical laboratory in the city shall report cases of diseases as required by rules and regula</w:t>
      </w:r>
      <w:r>
        <w:rPr>
          <w:sz w:val="20"/>
          <w:szCs w:val="20"/>
        </w:rPr>
        <w:softHyphen/>
        <w:t>tions promulgated by the state board of health. The laws of the state governing such diseases will apply to all cases of this na</w:t>
      </w:r>
      <w:r>
        <w:rPr>
          <w:sz w:val="20"/>
          <w:szCs w:val="20"/>
        </w:rPr>
        <w:softHyphen/>
        <w:t>ture after said report is made.</w:t>
      </w:r>
    </w:p>
    <w:p w14:paraId="7CA01835" w14:textId="77777777" w:rsidR="00B5543A" w:rsidRDefault="00B5543A">
      <w:pPr>
        <w:widowControl/>
        <w:spacing w:after="100"/>
        <w:jc w:val="both"/>
        <w:rPr>
          <w:sz w:val="20"/>
          <w:szCs w:val="20"/>
        </w:rPr>
      </w:pPr>
      <w:r>
        <w:rPr>
          <w:sz w:val="20"/>
          <w:szCs w:val="20"/>
        </w:rPr>
        <w:t xml:space="preserve">(Code 1977, </w:t>
      </w:r>
      <w:r>
        <w:rPr>
          <w:sz w:val="20"/>
          <w:szCs w:val="20"/>
        </w:rPr>
        <w:sym w:font="WP TypographicSymbols" w:char="0027"/>
      </w:r>
      <w:r>
        <w:rPr>
          <w:sz w:val="20"/>
          <w:szCs w:val="20"/>
        </w:rPr>
        <w:t xml:space="preserve"> 10-30)</w:t>
      </w:r>
    </w:p>
    <w:p w14:paraId="24CDB466" w14:textId="77777777" w:rsidR="00B5543A" w:rsidRDefault="00B5543A">
      <w:pPr>
        <w:widowControl/>
        <w:spacing w:after="100"/>
        <w:ind w:firstLine="720"/>
        <w:jc w:val="both"/>
        <w:rPr>
          <w:sz w:val="20"/>
          <w:szCs w:val="20"/>
        </w:rPr>
      </w:pPr>
      <w:r>
        <w:rPr>
          <w:b/>
          <w:bCs/>
          <w:sz w:val="16"/>
          <w:szCs w:val="16"/>
        </w:rPr>
        <w:t>State law reference</w:t>
      </w:r>
      <w:r>
        <w:rPr>
          <w:sz w:val="16"/>
          <w:szCs w:val="16"/>
        </w:rPr>
        <w:sym w:font="WP TypographicSymbols" w:char="0042"/>
      </w:r>
      <w:r>
        <w:rPr>
          <w:sz w:val="16"/>
          <w:szCs w:val="16"/>
        </w:rPr>
        <w:t xml:space="preserve">Reports of disease, 63 O.S. </w:t>
      </w:r>
      <w:r>
        <w:rPr>
          <w:sz w:val="16"/>
          <w:szCs w:val="16"/>
        </w:rPr>
        <w:sym w:font="WP TypographicSymbols" w:char="0027"/>
      </w:r>
      <w:r>
        <w:rPr>
          <w:sz w:val="16"/>
          <w:szCs w:val="16"/>
        </w:rPr>
        <w:t xml:space="preserve"> 1-503.</w:t>
      </w:r>
    </w:p>
    <w:p w14:paraId="028E6C60" w14:textId="77777777" w:rsidR="00B5543A" w:rsidRDefault="00B5543A">
      <w:pPr>
        <w:widowControl/>
        <w:spacing w:after="100"/>
        <w:jc w:val="both"/>
        <w:rPr>
          <w:sz w:val="20"/>
          <w:szCs w:val="20"/>
        </w:rPr>
      </w:pPr>
    </w:p>
    <w:p w14:paraId="2CE03EA5" w14:textId="77777777" w:rsidR="00B5543A" w:rsidRDefault="00B5543A">
      <w:pPr>
        <w:keepNext/>
        <w:keepLines/>
        <w:widowControl/>
        <w:spacing w:after="100"/>
        <w:jc w:val="both"/>
        <w:rPr>
          <w:b/>
          <w:bCs/>
          <w:sz w:val="20"/>
          <w:szCs w:val="20"/>
        </w:rPr>
      </w:pPr>
      <w:r>
        <w:rPr>
          <w:b/>
          <w:bCs/>
          <w:sz w:val="20"/>
          <w:szCs w:val="20"/>
        </w:rPr>
        <w:t xml:space="preserve">Sec. 8-8. </w:t>
      </w:r>
      <w:r>
        <w:rPr>
          <w:b/>
          <w:bCs/>
          <w:sz w:val="20"/>
          <w:szCs w:val="20"/>
        </w:rPr>
        <w:tab/>
        <w:t>Venereal disease.</w:t>
      </w:r>
    </w:p>
    <w:p w14:paraId="31D01A62" w14:textId="16FCED8E" w:rsidR="00B5543A" w:rsidRDefault="00B5543A">
      <w:pPr>
        <w:keepLines/>
        <w:widowControl/>
        <w:spacing w:after="100"/>
        <w:ind w:firstLine="720"/>
        <w:jc w:val="both"/>
        <w:rPr>
          <w:sz w:val="20"/>
          <w:szCs w:val="20"/>
        </w:rPr>
      </w:pPr>
      <w:r>
        <w:rPr>
          <w:sz w:val="20"/>
          <w:szCs w:val="20"/>
        </w:rPr>
        <w:t>(a)</w:t>
      </w:r>
      <w:r>
        <w:rPr>
          <w:sz w:val="20"/>
          <w:szCs w:val="20"/>
        </w:rPr>
        <w:tab/>
        <w:t xml:space="preserve">The term </w:t>
      </w:r>
      <w:r>
        <w:rPr>
          <w:sz w:val="20"/>
          <w:szCs w:val="20"/>
        </w:rPr>
        <w:sym w:font="WP TypographicSymbols" w:char="0041"/>
      </w:r>
      <w:r>
        <w:rPr>
          <w:sz w:val="20"/>
          <w:szCs w:val="20"/>
        </w:rPr>
        <w:t>venereal disease,</w:t>
      </w:r>
      <w:r>
        <w:rPr>
          <w:sz w:val="20"/>
          <w:szCs w:val="20"/>
        </w:rPr>
        <w:sym w:font="WP TypographicSymbols" w:char="0040"/>
      </w:r>
      <w:r>
        <w:rPr>
          <w:sz w:val="20"/>
          <w:szCs w:val="20"/>
        </w:rPr>
        <w:t xml:space="preserve"> as used in this section, means syphilis, gonorrhea, chancroid, granuloma inguinale, lymphogranuloma venereum and any other disease which may be transmitted from any person to any other person through, or by means of, sexual intercourse, and found and declared by medical science or accredited schools of medicine to be infectious or contagious; and is hereby declared to be communicable and dangerous to the public health.</w:t>
      </w:r>
    </w:p>
    <w:p w14:paraId="1790F54D" w14:textId="3FCD0181" w:rsidR="00B5543A" w:rsidRDefault="00B5543A">
      <w:pPr>
        <w:widowControl/>
        <w:spacing w:after="100"/>
        <w:ind w:firstLine="720"/>
        <w:jc w:val="both"/>
        <w:rPr>
          <w:sz w:val="20"/>
          <w:szCs w:val="20"/>
        </w:rPr>
      </w:pPr>
      <w:r>
        <w:rPr>
          <w:sz w:val="20"/>
          <w:szCs w:val="20"/>
        </w:rPr>
        <w:t>(b)</w:t>
      </w:r>
      <w:r>
        <w:rPr>
          <w:sz w:val="20"/>
          <w:szCs w:val="20"/>
        </w:rPr>
        <w:tab/>
        <w:t>It shall be unlawful for any person afflicted with any venereal disease to refuse, fail or neglect to report such fact to, and submit to examination and treatment by, some reputable physician.</w:t>
      </w:r>
    </w:p>
    <w:p w14:paraId="2F1F3A54" w14:textId="77777777" w:rsidR="00B5543A" w:rsidRDefault="00B5543A">
      <w:pPr>
        <w:widowControl/>
        <w:spacing w:after="100"/>
        <w:ind w:firstLine="720"/>
        <w:jc w:val="both"/>
        <w:rPr>
          <w:sz w:val="20"/>
          <w:szCs w:val="20"/>
        </w:rPr>
      </w:pPr>
      <w:r>
        <w:rPr>
          <w:sz w:val="20"/>
          <w:szCs w:val="20"/>
        </w:rPr>
        <w:t>(c)</w:t>
      </w:r>
      <w:r>
        <w:rPr>
          <w:sz w:val="20"/>
          <w:szCs w:val="20"/>
        </w:rPr>
        <w:tab/>
        <w:t>It shall be unlawful for any person to inoculate any person with any of the venereal diseases named in paragraph (a) of this section, and it shall be unlawful for any person to perform or commit any act which exposes any other person to inoculation of, or infection with, any of the said diseases.</w:t>
      </w:r>
    </w:p>
    <w:p w14:paraId="5C0D7A90" w14:textId="6A0F5036" w:rsidR="00B5543A" w:rsidRDefault="00B5543A">
      <w:pPr>
        <w:widowControl/>
        <w:spacing w:after="100"/>
        <w:ind w:firstLine="720"/>
        <w:jc w:val="both"/>
        <w:rPr>
          <w:sz w:val="20"/>
          <w:szCs w:val="20"/>
        </w:rPr>
      </w:pPr>
      <w:r>
        <w:rPr>
          <w:sz w:val="20"/>
          <w:szCs w:val="20"/>
        </w:rPr>
        <w:t>(d)</w:t>
      </w:r>
      <w:r>
        <w:rPr>
          <w:sz w:val="20"/>
          <w:szCs w:val="20"/>
        </w:rPr>
        <w:tab/>
        <w:t xml:space="preserve">No person suffering from or infected with the communicable form of a venereal disease shall engage in any occupation involving intimate contact with children, or in the occupation of nurse, domestic servant, barber, hairdresser, chiropodist, manicurist, bath attendant, masseur or food handler. </w:t>
      </w:r>
    </w:p>
    <w:p w14:paraId="0C23BC2F" w14:textId="77777777" w:rsidR="00B5543A" w:rsidRDefault="00B5543A">
      <w:pPr>
        <w:widowControl/>
        <w:spacing w:after="100"/>
        <w:jc w:val="both"/>
        <w:rPr>
          <w:sz w:val="20"/>
          <w:szCs w:val="20"/>
        </w:rPr>
      </w:pPr>
      <w:r>
        <w:rPr>
          <w:sz w:val="20"/>
          <w:szCs w:val="20"/>
        </w:rPr>
        <w:t xml:space="preserve">(Code 1977, </w:t>
      </w:r>
      <w:r>
        <w:rPr>
          <w:sz w:val="20"/>
          <w:szCs w:val="20"/>
        </w:rPr>
        <w:sym w:font="WP TypographicSymbols" w:char="0027"/>
      </w:r>
      <w:r>
        <w:rPr>
          <w:sz w:val="20"/>
          <w:szCs w:val="20"/>
        </w:rPr>
        <w:t xml:space="preserve"> 10-31)</w:t>
      </w:r>
    </w:p>
    <w:p w14:paraId="51F710B1" w14:textId="77777777" w:rsidR="00B5543A" w:rsidRDefault="00B5543A">
      <w:pPr>
        <w:widowControl/>
        <w:spacing w:after="100"/>
        <w:ind w:firstLine="720"/>
        <w:jc w:val="both"/>
        <w:rPr>
          <w:sz w:val="20"/>
          <w:szCs w:val="20"/>
        </w:rPr>
      </w:pPr>
      <w:r>
        <w:rPr>
          <w:b/>
          <w:bCs/>
          <w:sz w:val="16"/>
          <w:szCs w:val="16"/>
        </w:rPr>
        <w:t>State law reference</w:t>
      </w:r>
      <w:r>
        <w:rPr>
          <w:sz w:val="16"/>
          <w:szCs w:val="16"/>
        </w:rPr>
        <w:sym w:font="WP TypographicSymbols" w:char="0042"/>
      </w:r>
      <w:r>
        <w:rPr>
          <w:sz w:val="16"/>
          <w:szCs w:val="16"/>
        </w:rPr>
        <w:t xml:space="preserve">Venereal disease, 63 O.S. </w:t>
      </w:r>
      <w:r>
        <w:rPr>
          <w:sz w:val="16"/>
          <w:szCs w:val="16"/>
        </w:rPr>
        <w:sym w:font="WP TypographicSymbols" w:char="0027"/>
      </w:r>
      <w:r>
        <w:rPr>
          <w:sz w:val="16"/>
          <w:szCs w:val="16"/>
        </w:rPr>
        <w:sym w:font="WP TypographicSymbols" w:char="0027"/>
      </w:r>
      <w:r>
        <w:rPr>
          <w:sz w:val="16"/>
          <w:szCs w:val="16"/>
        </w:rPr>
        <w:t xml:space="preserve"> 1-517 </w:t>
      </w:r>
      <w:r>
        <w:rPr>
          <w:i/>
          <w:iCs/>
          <w:sz w:val="16"/>
          <w:szCs w:val="16"/>
        </w:rPr>
        <w:t>et seq.</w:t>
      </w:r>
    </w:p>
    <w:p w14:paraId="0E484A4B" w14:textId="77777777" w:rsidR="00B5543A" w:rsidRDefault="00B5543A">
      <w:pPr>
        <w:widowControl/>
        <w:spacing w:after="100"/>
        <w:jc w:val="both"/>
        <w:rPr>
          <w:sz w:val="20"/>
          <w:szCs w:val="20"/>
        </w:rPr>
      </w:pPr>
    </w:p>
    <w:p w14:paraId="0656D99E" w14:textId="77777777" w:rsidR="00B5543A" w:rsidRDefault="00B5543A">
      <w:pPr>
        <w:widowControl/>
        <w:spacing w:after="100"/>
        <w:jc w:val="both"/>
        <w:rPr>
          <w:sz w:val="20"/>
          <w:szCs w:val="20"/>
        </w:rPr>
      </w:pPr>
      <w:r>
        <w:rPr>
          <w:b/>
          <w:bCs/>
          <w:sz w:val="20"/>
          <w:szCs w:val="20"/>
        </w:rPr>
        <w:t>Secs. 8-9</w:t>
      </w:r>
      <w:r>
        <w:rPr>
          <w:b/>
          <w:bCs/>
          <w:sz w:val="20"/>
          <w:szCs w:val="20"/>
        </w:rPr>
        <w:sym w:font="WP TypographicSymbols" w:char="0042"/>
      </w:r>
      <w:r>
        <w:rPr>
          <w:b/>
          <w:bCs/>
          <w:sz w:val="20"/>
          <w:szCs w:val="20"/>
        </w:rPr>
        <w:t xml:space="preserve">8-20. </w:t>
      </w:r>
      <w:r>
        <w:rPr>
          <w:b/>
          <w:bCs/>
          <w:sz w:val="20"/>
          <w:szCs w:val="20"/>
        </w:rPr>
        <w:tab/>
        <w:t>Reserved.</w:t>
      </w:r>
    </w:p>
    <w:p w14:paraId="4CE748FB" w14:textId="77777777" w:rsidR="00B5543A" w:rsidRDefault="00B5543A">
      <w:pPr>
        <w:widowControl/>
        <w:spacing w:after="100"/>
        <w:jc w:val="both"/>
        <w:rPr>
          <w:sz w:val="20"/>
          <w:szCs w:val="20"/>
        </w:rPr>
      </w:pPr>
    </w:p>
    <w:p w14:paraId="5FE7A311" w14:textId="77777777" w:rsidR="00B5543A" w:rsidRDefault="00B5543A">
      <w:pPr>
        <w:widowControl/>
        <w:spacing w:after="100"/>
        <w:jc w:val="both"/>
        <w:rPr>
          <w:sz w:val="20"/>
          <w:szCs w:val="20"/>
        </w:rPr>
        <w:sectPr w:rsidR="00B5543A">
          <w:headerReference w:type="even" r:id="rId10"/>
          <w:headerReference w:type="default" r:id="rId11"/>
          <w:pgSz w:w="12240" w:h="15840"/>
          <w:pgMar w:top="720" w:right="720" w:bottom="720" w:left="720" w:header="720" w:footer="720" w:gutter="1440"/>
          <w:cols w:space="720"/>
          <w:noEndnote/>
        </w:sectPr>
      </w:pPr>
    </w:p>
    <w:p w14:paraId="5467B3DE" w14:textId="77777777" w:rsidR="00B5543A" w:rsidRDefault="00B5543A">
      <w:pPr>
        <w:keepNext/>
        <w:keepLines/>
        <w:widowControl/>
        <w:tabs>
          <w:tab w:val="center" w:pos="5400"/>
        </w:tabs>
        <w:spacing w:after="100"/>
        <w:jc w:val="both"/>
        <w:rPr>
          <w:b/>
          <w:bCs/>
          <w:sz w:val="20"/>
          <w:szCs w:val="20"/>
        </w:rPr>
      </w:pPr>
      <w:r>
        <w:rPr>
          <w:sz w:val="20"/>
          <w:szCs w:val="20"/>
        </w:rPr>
        <w:lastRenderedPageBreak/>
        <w:tab/>
      </w:r>
      <w:r>
        <w:rPr>
          <w:b/>
          <w:bCs/>
          <w:sz w:val="20"/>
          <w:szCs w:val="20"/>
        </w:rPr>
        <w:t>ARTICLE II. FOOD SERVICE SANITATION</w:t>
      </w:r>
      <w:r>
        <w:rPr>
          <w:rStyle w:val="FootnoteReference"/>
          <w:b/>
          <w:bCs/>
          <w:sz w:val="20"/>
          <w:szCs w:val="20"/>
          <w:vertAlign w:val="superscript"/>
        </w:rPr>
        <w:footnoteReference w:customMarkFollows="1" w:id="2"/>
        <w:t>2</w:t>
      </w:r>
    </w:p>
    <w:p w14:paraId="296C2CAF" w14:textId="77777777" w:rsidR="00B5543A" w:rsidRDefault="00B5543A">
      <w:pPr>
        <w:keepNext/>
        <w:keepLines/>
        <w:widowControl/>
        <w:spacing w:after="100"/>
        <w:jc w:val="both"/>
        <w:rPr>
          <w:b/>
          <w:bCs/>
          <w:sz w:val="20"/>
          <w:szCs w:val="20"/>
        </w:rPr>
      </w:pPr>
    </w:p>
    <w:p w14:paraId="35FAF1AB" w14:textId="77777777" w:rsidR="00B5543A" w:rsidRDefault="00B5543A">
      <w:pPr>
        <w:keepNext/>
        <w:keepLines/>
        <w:widowControl/>
        <w:spacing w:after="100"/>
        <w:jc w:val="both"/>
        <w:rPr>
          <w:sz w:val="20"/>
          <w:szCs w:val="20"/>
        </w:rPr>
      </w:pPr>
      <w:r>
        <w:rPr>
          <w:b/>
          <w:bCs/>
          <w:sz w:val="20"/>
          <w:szCs w:val="20"/>
        </w:rPr>
        <w:t xml:space="preserve">Sec. 8-21. </w:t>
      </w:r>
      <w:r>
        <w:rPr>
          <w:b/>
          <w:bCs/>
          <w:sz w:val="20"/>
          <w:szCs w:val="20"/>
        </w:rPr>
        <w:tab/>
        <w:t>Definitions.</w:t>
      </w:r>
    </w:p>
    <w:p w14:paraId="7715FA85" w14:textId="77777777" w:rsidR="00B5543A" w:rsidRDefault="00B5543A">
      <w:pPr>
        <w:keepNext/>
        <w:keepLines/>
        <w:widowControl/>
        <w:spacing w:after="100"/>
        <w:ind w:firstLine="720"/>
        <w:jc w:val="both"/>
        <w:rPr>
          <w:sz w:val="20"/>
          <w:szCs w:val="20"/>
        </w:rPr>
      </w:pPr>
      <w:r>
        <w:rPr>
          <w:sz w:val="20"/>
          <w:szCs w:val="20"/>
        </w:rPr>
        <w:t>The following words, terms and phrases, when used in this article, shall have the meanings ascribed to them in this section, except where the context clearly indicates a different meaning:</w:t>
      </w:r>
    </w:p>
    <w:p w14:paraId="2138B282" w14:textId="77777777" w:rsidR="00B5543A" w:rsidRDefault="00B5543A">
      <w:pPr>
        <w:keepNext/>
        <w:keepLines/>
        <w:widowControl/>
        <w:spacing w:after="100"/>
        <w:ind w:firstLine="720"/>
        <w:jc w:val="both"/>
        <w:rPr>
          <w:sz w:val="20"/>
          <w:szCs w:val="20"/>
        </w:rPr>
      </w:pPr>
      <w:r>
        <w:rPr>
          <w:i/>
          <w:iCs/>
          <w:sz w:val="20"/>
          <w:szCs w:val="20"/>
        </w:rPr>
        <w:t xml:space="preserve">Adulteration.  </w:t>
      </w:r>
      <w:r>
        <w:rPr>
          <w:sz w:val="20"/>
          <w:szCs w:val="20"/>
        </w:rPr>
        <w:t>An article shall be deemed to be adulterated:</w:t>
      </w:r>
    </w:p>
    <w:p w14:paraId="1724F82D" w14:textId="68851B74" w:rsidR="00B5543A" w:rsidRDefault="00B5543A">
      <w:pPr>
        <w:keepLines/>
        <w:widowControl/>
        <w:tabs>
          <w:tab w:val="left" w:pos="-1440"/>
        </w:tabs>
        <w:spacing w:after="100"/>
        <w:ind w:left="1440" w:hanging="720"/>
        <w:jc w:val="both"/>
        <w:rPr>
          <w:sz w:val="20"/>
          <w:szCs w:val="20"/>
        </w:rPr>
      </w:pPr>
      <w:r>
        <w:rPr>
          <w:sz w:val="20"/>
          <w:szCs w:val="20"/>
        </w:rPr>
        <w:t>(1)</w:t>
      </w:r>
      <w:r>
        <w:rPr>
          <w:sz w:val="20"/>
          <w:szCs w:val="20"/>
        </w:rPr>
        <w:tab/>
        <w:t>In the case of confectionery: if it contains terra alba, barytes talc, chrome yellow or other mineral substance or poisonous color or flavor or other ingredient deleterious or detrimental to the public health; or</w:t>
      </w:r>
    </w:p>
    <w:p w14:paraId="00518CC0" w14:textId="77777777" w:rsidR="00B5543A" w:rsidRDefault="00B5543A">
      <w:pPr>
        <w:widowControl/>
        <w:spacing w:after="100"/>
        <w:ind w:left="720"/>
        <w:jc w:val="both"/>
        <w:rPr>
          <w:sz w:val="20"/>
          <w:szCs w:val="20"/>
        </w:rPr>
      </w:pPr>
      <w:r>
        <w:rPr>
          <w:sz w:val="20"/>
          <w:szCs w:val="20"/>
        </w:rPr>
        <w:t>(2)</w:t>
      </w:r>
      <w:r>
        <w:rPr>
          <w:sz w:val="20"/>
          <w:szCs w:val="20"/>
        </w:rPr>
        <w:tab/>
        <w:t>In the case of food:</w:t>
      </w:r>
    </w:p>
    <w:p w14:paraId="53915048" w14:textId="77777777" w:rsidR="00B5543A" w:rsidRDefault="00B5543A">
      <w:pPr>
        <w:widowControl/>
        <w:tabs>
          <w:tab w:val="left" w:pos="-1440"/>
        </w:tabs>
        <w:spacing w:after="100"/>
        <w:ind w:left="2160" w:hanging="720"/>
        <w:jc w:val="both"/>
        <w:rPr>
          <w:sz w:val="20"/>
          <w:szCs w:val="20"/>
        </w:rPr>
      </w:pPr>
      <w:r>
        <w:rPr>
          <w:sz w:val="20"/>
          <w:szCs w:val="20"/>
        </w:rPr>
        <w:t>(a)</w:t>
      </w:r>
      <w:r>
        <w:rPr>
          <w:sz w:val="20"/>
          <w:szCs w:val="20"/>
        </w:rPr>
        <w:tab/>
        <w:t>If any substance has been mixed and placed within it so as to reduce or lower to injuriously affect its quality or strength;</w:t>
      </w:r>
    </w:p>
    <w:p w14:paraId="08C1AC48" w14:textId="77777777" w:rsidR="00B5543A" w:rsidRDefault="00B5543A">
      <w:pPr>
        <w:widowControl/>
        <w:tabs>
          <w:tab w:val="left" w:pos="-1440"/>
        </w:tabs>
        <w:spacing w:after="100"/>
        <w:ind w:left="2160" w:hanging="720"/>
        <w:jc w:val="both"/>
        <w:rPr>
          <w:sz w:val="20"/>
          <w:szCs w:val="20"/>
        </w:rPr>
      </w:pPr>
      <w:r>
        <w:rPr>
          <w:sz w:val="20"/>
          <w:szCs w:val="20"/>
        </w:rPr>
        <w:t>(b)</w:t>
      </w:r>
      <w:r>
        <w:rPr>
          <w:sz w:val="20"/>
          <w:szCs w:val="20"/>
        </w:rPr>
        <w:tab/>
        <w:t>If any substance has been substituted, wholly or in part, for the article;</w:t>
      </w:r>
    </w:p>
    <w:p w14:paraId="08FB0B05" w14:textId="77777777" w:rsidR="00B5543A" w:rsidRDefault="00B5543A">
      <w:pPr>
        <w:widowControl/>
        <w:tabs>
          <w:tab w:val="left" w:pos="-1440"/>
        </w:tabs>
        <w:spacing w:after="100"/>
        <w:ind w:left="2160" w:hanging="720"/>
        <w:jc w:val="both"/>
        <w:rPr>
          <w:sz w:val="20"/>
          <w:szCs w:val="20"/>
        </w:rPr>
      </w:pPr>
      <w:r>
        <w:rPr>
          <w:sz w:val="20"/>
          <w:szCs w:val="20"/>
        </w:rPr>
        <w:t>(c)</w:t>
      </w:r>
      <w:r>
        <w:rPr>
          <w:sz w:val="20"/>
          <w:szCs w:val="20"/>
        </w:rPr>
        <w:tab/>
        <w:t>If any valuable constituent of the article has been wholly or in part abstracted;</w:t>
      </w:r>
    </w:p>
    <w:p w14:paraId="21E26F86" w14:textId="77777777" w:rsidR="00B5543A" w:rsidRDefault="00B5543A">
      <w:pPr>
        <w:widowControl/>
        <w:tabs>
          <w:tab w:val="left" w:pos="-1440"/>
        </w:tabs>
        <w:spacing w:after="100"/>
        <w:ind w:left="2160" w:hanging="720"/>
        <w:jc w:val="both"/>
        <w:rPr>
          <w:sz w:val="20"/>
          <w:szCs w:val="20"/>
        </w:rPr>
      </w:pPr>
      <w:r>
        <w:rPr>
          <w:sz w:val="20"/>
          <w:szCs w:val="20"/>
        </w:rPr>
        <w:t>(d)</w:t>
      </w:r>
      <w:r>
        <w:rPr>
          <w:sz w:val="20"/>
          <w:szCs w:val="20"/>
        </w:rPr>
        <w:tab/>
        <w:t>If it be mixed, colored, powdered, coated or stained in a manner whereby an inferiority is concealed; or</w:t>
      </w:r>
    </w:p>
    <w:p w14:paraId="06DD1DB5" w14:textId="77777777" w:rsidR="00B5543A" w:rsidRDefault="00B5543A">
      <w:pPr>
        <w:widowControl/>
        <w:tabs>
          <w:tab w:val="left" w:pos="-1440"/>
        </w:tabs>
        <w:spacing w:after="100"/>
        <w:ind w:left="2160" w:hanging="720"/>
        <w:jc w:val="both"/>
        <w:rPr>
          <w:sz w:val="20"/>
          <w:szCs w:val="20"/>
        </w:rPr>
      </w:pPr>
      <w:r>
        <w:rPr>
          <w:sz w:val="20"/>
          <w:szCs w:val="20"/>
        </w:rPr>
        <w:t>(e)</w:t>
      </w:r>
      <w:r>
        <w:rPr>
          <w:sz w:val="20"/>
          <w:szCs w:val="20"/>
        </w:rPr>
        <w:tab/>
        <w:t>If it consists in whole or in part of a filthy, decomposed or putrid animal or vegetable substance or any portion of an animal unfit for food, whether manufactured or not, or if it is the product of a diseased animal or one that has died otherwise than by slaughter.</w:t>
      </w:r>
    </w:p>
    <w:p w14:paraId="6BC95ACE" w14:textId="77777777" w:rsidR="00B5543A" w:rsidRDefault="00B5543A">
      <w:pPr>
        <w:widowControl/>
        <w:spacing w:after="100"/>
        <w:ind w:left="720"/>
        <w:jc w:val="both"/>
        <w:rPr>
          <w:sz w:val="20"/>
          <w:szCs w:val="20"/>
        </w:rPr>
      </w:pPr>
      <w:r>
        <w:rPr>
          <w:i/>
          <w:iCs/>
          <w:sz w:val="20"/>
          <w:szCs w:val="20"/>
        </w:rPr>
        <w:t xml:space="preserve">Food. </w:t>
      </w:r>
      <w:r>
        <w:rPr>
          <w:sz w:val="20"/>
          <w:szCs w:val="20"/>
        </w:rPr>
        <w:t xml:space="preserve">The word </w:t>
      </w:r>
      <w:r>
        <w:rPr>
          <w:sz w:val="20"/>
          <w:szCs w:val="20"/>
        </w:rPr>
        <w:sym w:font="WP TypographicSymbols" w:char="0041"/>
      </w:r>
      <w:r>
        <w:rPr>
          <w:sz w:val="20"/>
          <w:szCs w:val="20"/>
        </w:rPr>
        <w:t>food</w:t>
      </w:r>
      <w:r>
        <w:rPr>
          <w:sz w:val="20"/>
          <w:szCs w:val="20"/>
        </w:rPr>
        <w:sym w:font="WP TypographicSymbols" w:char="0040"/>
      </w:r>
      <w:r>
        <w:rPr>
          <w:sz w:val="20"/>
          <w:szCs w:val="20"/>
        </w:rPr>
        <w:t xml:space="preserve"> means:</w:t>
      </w:r>
    </w:p>
    <w:p w14:paraId="26AD7791" w14:textId="77777777" w:rsidR="00B5543A" w:rsidRDefault="00B5543A">
      <w:pPr>
        <w:widowControl/>
        <w:spacing w:after="100"/>
        <w:ind w:left="720"/>
        <w:jc w:val="both"/>
        <w:rPr>
          <w:sz w:val="20"/>
          <w:szCs w:val="20"/>
        </w:rPr>
      </w:pPr>
      <w:r>
        <w:rPr>
          <w:sz w:val="20"/>
          <w:szCs w:val="20"/>
        </w:rPr>
        <w:t>(1)</w:t>
      </w:r>
      <w:r>
        <w:rPr>
          <w:sz w:val="20"/>
          <w:szCs w:val="20"/>
        </w:rPr>
        <w:tab/>
        <w:t>Articles used for food or drink for man;</w:t>
      </w:r>
    </w:p>
    <w:p w14:paraId="67D0AA59" w14:textId="77777777" w:rsidR="00B5543A" w:rsidRDefault="00B5543A">
      <w:pPr>
        <w:widowControl/>
        <w:spacing w:after="100"/>
        <w:ind w:left="720"/>
        <w:jc w:val="both"/>
        <w:rPr>
          <w:sz w:val="20"/>
          <w:szCs w:val="20"/>
        </w:rPr>
      </w:pPr>
      <w:r>
        <w:rPr>
          <w:sz w:val="20"/>
          <w:szCs w:val="20"/>
        </w:rPr>
        <w:t>(2)</w:t>
      </w:r>
      <w:r>
        <w:rPr>
          <w:sz w:val="20"/>
          <w:szCs w:val="20"/>
        </w:rPr>
        <w:tab/>
        <w:t>Chewing gum; and</w:t>
      </w:r>
    </w:p>
    <w:p w14:paraId="4B240CC5" w14:textId="77777777" w:rsidR="00B5543A" w:rsidRDefault="00B5543A">
      <w:pPr>
        <w:widowControl/>
        <w:spacing w:after="100"/>
        <w:ind w:left="720"/>
        <w:jc w:val="both"/>
        <w:rPr>
          <w:sz w:val="20"/>
          <w:szCs w:val="20"/>
        </w:rPr>
      </w:pPr>
      <w:r>
        <w:rPr>
          <w:sz w:val="20"/>
          <w:szCs w:val="20"/>
        </w:rPr>
        <w:t>(3)</w:t>
      </w:r>
      <w:r>
        <w:rPr>
          <w:sz w:val="20"/>
          <w:szCs w:val="20"/>
        </w:rPr>
        <w:tab/>
        <w:t>Articles used for components of any such article.</w:t>
      </w:r>
    </w:p>
    <w:p w14:paraId="410AC5BF" w14:textId="557B2A4C" w:rsidR="00B5543A" w:rsidRDefault="00B5543A">
      <w:pPr>
        <w:widowControl/>
        <w:spacing w:after="100"/>
        <w:ind w:firstLine="720"/>
        <w:jc w:val="both"/>
        <w:rPr>
          <w:sz w:val="20"/>
          <w:szCs w:val="20"/>
        </w:rPr>
      </w:pPr>
      <w:r>
        <w:rPr>
          <w:i/>
          <w:iCs/>
          <w:sz w:val="20"/>
          <w:szCs w:val="20"/>
        </w:rPr>
        <w:t>Misbranded.</w:t>
      </w:r>
      <w:r>
        <w:rPr>
          <w:sz w:val="20"/>
          <w:szCs w:val="20"/>
        </w:rPr>
        <w:t xml:space="preserve"> The term </w:t>
      </w:r>
      <w:r>
        <w:rPr>
          <w:sz w:val="20"/>
          <w:szCs w:val="20"/>
        </w:rPr>
        <w:sym w:font="WP TypographicSymbols" w:char="0041"/>
      </w:r>
      <w:r>
        <w:rPr>
          <w:sz w:val="20"/>
          <w:szCs w:val="20"/>
        </w:rPr>
        <w:t>misbranded</w:t>
      </w:r>
      <w:r>
        <w:rPr>
          <w:sz w:val="20"/>
          <w:szCs w:val="20"/>
        </w:rPr>
        <w:sym w:font="WP TypographicSymbols" w:char="0040"/>
      </w:r>
      <w:r>
        <w:rPr>
          <w:sz w:val="20"/>
          <w:szCs w:val="20"/>
        </w:rPr>
        <w:t xml:space="preserve"> shall apply to all articles of food or articles which enter into the composition of goods, the package or label of which shall bear any statement, design or device regarding such article or ingredients or substances contained therein which shall be false or misleading in any particu</w:t>
      </w:r>
      <w:r>
        <w:rPr>
          <w:sz w:val="20"/>
          <w:szCs w:val="20"/>
        </w:rPr>
        <w:softHyphen/>
        <w:t>lar, and to any food product which is falsely branded as to the state, territory, country or place in which the article was made. An article shall be deemed to be misbranded:</w:t>
      </w:r>
    </w:p>
    <w:p w14:paraId="5551049B" w14:textId="71129ACB" w:rsidR="00B5543A" w:rsidRDefault="00B5543A">
      <w:pPr>
        <w:widowControl/>
        <w:tabs>
          <w:tab w:val="left" w:pos="-1440"/>
        </w:tabs>
        <w:spacing w:after="100"/>
        <w:ind w:left="1440" w:hanging="720"/>
        <w:jc w:val="both"/>
        <w:rPr>
          <w:sz w:val="20"/>
          <w:szCs w:val="20"/>
        </w:rPr>
      </w:pPr>
      <w:r>
        <w:rPr>
          <w:sz w:val="20"/>
          <w:szCs w:val="20"/>
        </w:rPr>
        <w:t>(1)</w:t>
      </w:r>
      <w:r>
        <w:rPr>
          <w:sz w:val="20"/>
          <w:szCs w:val="20"/>
        </w:rPr>
        <w:tab/>
        <w:t>If it be an imitation of, or offered for sale under the distinctive name of, another article;</w:t>
      </w:r>
    </w:p>
    <w:p w14:paraId="202A8E72" w14:textId="77777777" w:rsidR="00B5543A" w:rsidRDefault="00B5543A">
      <w:pPr>
        <w:widowControl/>
        <w:tabs>
          <w:tab w:val="left" w:pos="-1440"/>
        </w:tabs>
        <w:spacing w:after="100"/>
        <w:ind w:left="1440" w:hanging="720"/>
        <w:jc w:val="both"/>
        <w:rPr>
          <w:sz w:val="20"/>
          <w:szCs w:val="20"/>
        </w:rPr>
      </w:pPr>
      <w:r>
        <w:rPr>
          <w:sz w:val="20"/>
          <w:szCs w:val="20"/>
        </w:rPr>
        <w:t>(2)</w:t>
      </w:r>
      <w:r>
        <w:rPr>
          <w:sz w:val="20"/>
          <w:szCs w:val="20"/>
        </w:rPr>
        <w:tab/>
        <w:t>If it be labeled or branded so as to deceive or mislead the purchaser, or purport to be a foreign product when not so, or if the contents of the package as originally put up shall have been placed in such package, or if it fails to bear a statement on the label of the quantity or proportion of any morphine, opium, cocaine, heroin, alpha or beta eucane, acetanilide or any derivative or preparation of any of such substances contained therein; or</w:t>
      </w:r>
    </w:p>
    <w:p w14:paraId="1BA7609E" w14:textId="77777777" w:rsidR="00B5543A" w:rsidRDefault="00B5543A">
      <w:pPr>
        <w:widowControl/>
        <w:tabs>
          <w:tab w:val="left" w:pos="-1440"/>
        </w:tabs>
        <w:spacing w:after="100"/>
        <w:ind w:left="1440" w:hanging="720"/>
        <w:jc w:val="both"/>
        <w:rPr>
          <w:sz w:val="20"/>
          <w:szCs w:val="20"/>
        </w:rPr>
      </w:pPr>
      <w:r>
        <w:rPr>
          <w:sz w:val="20"/>
          <w:szCs w:val="20"/>
        </w:rPr>
        <w:t>(3)</w:t>
      </w:r>
      <w:r>
        <w:rPr>
          <w:sz w:val="20"/>
          <w:szCs w:val="20"/>
        </w:rPr>
        <w:tab/>
        <w:t>If in package form, and the contents are not stated on the outside of the package.</w:t>
      </w:r>
    </w:p>
    <w:p w14:paraId="7F323F86" w14:textId="77777777" w:rsidR="00B5543A" w:rsidRDefault="00B5543A">
      <w:pPr>
        <w:widowControl/>
        <w:spacing w:after="100"/>
        <w:jc w:val="both"/>
        <w:rPr>
          <w:sz w:val="20"/>
          <w:szCs w:val="20"/>
        </w:rPr>
        <w:sectPr w:rsidR="00B5543A">
          <w:pgSz w:w="12240" w:h="15840"/>
          <w:pgMar w:top="720" w:right="720" w:bottom="720" w:left="720" w:header="720" w:footer="720" w:gutter="1440"/>
          <w:cols w:space="720"/>
          <w:noEndnote/>
        </w:sectPr>
      </w:pPr>
    </w:p>
    <w:p w14:paraId="45BBE560" w14:textId="22B5CACE" w:rsidR="00B5543A" w:rsidRDefault="00B5543A">
      <w:pPr>
        <w:widowControl/>
        <w:spacing w:after="100"/>
        <w:jc w:val="both"/>
        <w:rPr>
          <w:sz w:val="20"/>
          <w:szCs w:val="20"/>
        </w:rPr>
      </w:pPr>
      <w:r>
        <w:rPr>
          <w:sz w:val="20"/>
          <w:szCs w:val="20"/>
        </w:rPr>
        <w:lastRenderedPageBreak/>
        <w:t xml:space="preserve">All articles shall be labeled, branded or tagged so as to plainly indicate that they are compounds, imitations or blends, and the word </w:t>
      </w:r>
      <w:r>
        <w:rPr>
          <w:sz w:val="20"/>
          <w:szCs w:val="20"/>
        </w:rPr>
        <w:sym w:font="WP TypographicSymbols" w:char="0041"/>
      </w:r>
      <w:r>
        <w:rPr>
          <w:sz w:val="20"/>
          <w:szCs w:val="20"/>
        </w:rPr>
        <w:t>compound,</w:t>
      </w:r>
      <w:r>
        <w:rPr>
          <w:sz w:val="20"/>
          <w:szCs w:val="20"/>
        </w:rPr>
        <w:sym w:font="WP TypographicSymbols" w:char="0040"/>
      </w:r>
      <w:r>
        <w:rPr>
          <w:sz w:val="20"/>
          <w:szCs w:val="20"/>
        </w:rPr>
        <w:t xml:space="preserve"> </w:t>
      </w:r>
      <w:r>
        <w:rPr>
          <w:sz w:val="20"/>
          <w:szCs w:val="20"/>
        </w:rPr>
        <w:sym w:font="WP TypographicSymbols" w:char="0041"/>
      </w:r>
      <w:r>
        <w:rPr>
          <w:sz w:val="20"/>
          <w:szCs w:val="20"/>
        </w:rPr>
        <w:t>imitation</w:t>
      </w:r>
      <w:r>
        <w:rPr>
          <w:sz w:val="20"/>
          <w:szCs w:val="20"/>
        </w:rPr>
        <w:sym w:font="WP TypographicSymbols" w:char="0040"/>
      </w:r>
      <w:r>
        <w:rPr>
          <w:sz w:val="20"/>
          <w:szCs w:val="20"/>
        </w:rPr>
        <w:t xml:space="preserve"> or </w:t>
      </w:r>
      <w:r>
        <w:rPr>
          <w:sz w:val="20"/>
          <w:szCs w:val="20"/>
        </w:rPr>
        <w:sym w:font="WP TypographicSymbols" w:char="0041"/>
      </w:r>
      <w:r>
        <w:rPr>
          <w:sz w:val="20"/>
          <w:szCs w:val="20"/>
        </w:rPr>
        <w:t>blend,</w:t>
      </w:r>
      <w:r>
        <w:rPr>
          <w:sz w:val="20"/>
          <w:szCs w:val="20"/>
        </w:rPr>
        <w:sym w:font="WP TypographicSymbols" w:char="0040"/>
      </w:r>
      <w:r>
        <w:rPr>
          <w:sz w:val="20"/>
          <w:szCs w:val="20"/>
        </w:rPr>
        <w:t xml:space="preserve"> as the case may be, shall be plainly stated on the package in which it is offered for sale; provided, that the term </w:t>
      </w:r>
      <w:r>
        <w:rPr>
          <w:sz w:val="20"/>
          <w:szCs w:val="20"/>
        </w:rPr>
        <w:sym w:font="WP TypographicSymbols" w:char="0041"/>
      </w:r>
      <w:r>
        <w:rPr>
          <w:sz w:val="20"/>
          <w:szCs w:val="20"/>
        </w:rPr>
        <w:t>blend</w:t>
      </w:r>
      <w:r>
        <w:rPr>
          <w:sz w:val="20"/>
          <w:szCs w:val="20"/>
        </w:rPr>
        <w:sym w:font="WP TypographicSymbols" w:char="0040"/>
      </w:r>
      <w:r>
        <w:rPr>
          <w:sz w:val="20"/>
          <w:szCs w:val="20"/>
        </w:rPr>
        <w:t xml:space="preserve"> as used herein shall be construed to mean a mixture of like substances, not excluding harmless coloring or flavoring ingredients used for the purpose of coloring and flavoring only, not injurious to the public health. And provided further, that nothing in this article shall be con</w:t>
      </w:r>
      <w:r>
        <w:rPr>
          <w:sz w:val="20"/>
          <w:szCs w:val="20"/>
        </w:rPr>
        <w:softHyphen/>
        <w:t>strued as requiring or compelling proprietors or manufacturers of proprietary foods which contain no unwholesome added ingredients to disclose their trade formulas, except insofar as the provisions of this article may require to secure freedom from adulteration or misbranding.</w:t>
      </w:r>
    </w:p>
    <w:p w14:paraId="545B6AB7" w14:textId="77777777" w:rsidR="00B5543A" w:rsidRDefault="00B5543A">
      <w:pPr>
        <w:widowControl/>
        <w:spacing w:after="100"/>
        <w:jc w:val="both"/>
        <w:rPr>
          <w:sz w:val="20"/>
          <w:szCs w:val="20"/>
        </w:rPr>
      </w:pPr>
      <w:r>
        <w:rPr>
          <w:sz w:val="20"/>
          <w:szCs w:val="20"/>
        </w:rPr>
        <w:t xml:space="preserve">(Code 1977, </w:t>
      </w:r>
      <w:r>
        <w:rPr>
          <w:sz w:val="20"/>
          <w:szCs w:val="20"/>
        </w:rPr>
        <w:sym w:font="WP TypographicSymbols" w:char="0027"/>
      </w:r>
      <w:r>
        <w:rPr>
          <w:sz w:val="20"/>
          <w:szCs w:val="20"/>
        </w:rPr>
        <w:sym w:font="WP TypographicSymbols" w:char="0027"/>
      </w:r>
      <w:r>
        <w:rPr>
          <w:sz w:val="20"/>
          <w:szCs w:val="20"/>
        </w:rPr>
        <w:t xml:space="preserve"> 10-19, 10-20)</w:t>
      </w:r>
    </w:p>
    <w:p w14:paraId="374D2FCC" w14:textId="77777777" w:rsidR="00CF4C3C" w:rsidRDefault="00CF4C3C">
      <w:pPr>
        <w:keepNext/>
        <w:keepLines/>
        <w:widowControl/>
        <w:spacing w:after="100"/>
        <w:jc w:val="both"/>
        <w:rPr>
          <w:b/>
          <w:bCs/>
          <w:sz w:val="20"/>
          <w:szCs w:val="20"/>
        </w:rPr>
      </w:pPr>
    </w:p>
    <w:p w14:paraId="632BED33" w14:textId="77777777" w:rsidR="00CF4C3C" w:rsidRDefault="00CF4C3C">
      <w:pPr>
        <w:keepNext/>
        <w:keepLines/>
        <w:widowControl/>
        <w:spacing w:after="100"/>
        <w:jc w:val="both"/>
        <w:rPr>
          <w:b/>
          <w:bCs/>
          <w:sz w:val="20"/>
          <w:szCs w:val="20"/>
        </w:rPr>
      </w:pPr>
    </w:p>
    <w:p w14:paraId="452640EE" w14:textId="272F786E" w:rsidR="00B5543A" w:rsidRDefault="00B5543A">
      <w:pPr>
        <w:keepNext/>
        <w:keepLines/>
        <w:widowControl/>
        <w:spacing w:after="100"/>
        <w:jc w:val="both"/>
        <w:rPr>
          <w:b/>
          <w:bCs/>
          <w:sz w:val="20"/>
          <w:szCs w:val="20"/>
        </w:rPr>
      </w:pPr>
      <w:r>
        <w:rPr>
          <w:b/>
          <w:bCs/>
          <w:sz w:val="20"/>
          <w:szCs w:val="20"/>
        </w:rPr>
        <w:t xml:space="preserve">Sec. 8-22. </w:t>
      </w:r>
      <w:r>
        <w:rPr>
          <w:b/>
          <w:bCs/>
          <w:sz w:val="20"/>
          <w:szCs w:val="20"/>
        </w:rPr>
        <w:tab/>
        <w:t>Persons acting for organizations.</w:t>
      </w:r>
    </w:p>
    <w:p w14:paraId="6795D010" w14:textId="3331FC08" w:rsidR="00B5543A" w:rsidRDefault="00B5543A">
      <w:pPr>
        <w:keepLines/>
        <w:widowControl/>
        <w:spacing w:after="100"/>
        <w:ind w:firstLine="720"/>
        <w:jc w:val="both"/>
        <w:rPr>
          <w:sz w:val="20"/>
          <w:szCs w:val="20"/>
        </w:rPr>
      </w:pPr>
      <w:r>
        <w:rPr>
          <w:sz w:val="20"/>
          <w:szCs w:val="20"/>
        </w:rPr>
        <w:t xml:space="preserve">When construing and enforcing the provisions of this article, the act, omission or failure of any officer, agent or other individual acting for or employed by any corporation, company, society or association, within the scope of his employment or office, shall in every case be deemed to be the act, omission or failure of such corporation, company, society or association, as well as that of the individual. </w:t>
      </w:r>
    </w:p>
    <w:p w14:paraId="795BDB56" w14:textId="77777777" w:rsidR="00B5543A" w:rsidRDefault="00B5543A">
      <w:pPr>
        <w:widowControl/>
        <w:spacing w:after="100"/>
        <w:jc w:val="both"/>
        <w:rPr>
          <w:sz w:val="20"/>
          <w:szCs w:val="20"/>
        </w:rPr>
      </w:pPr>
      <w:r>
        <w:rPr>
          <w:sz w:val="20"/>
          <w:szCs w:val="20"/>
        </w:rPr>
        <w:t xml:space="preserve">(Code 1977, </w:t>
      </w:r>
      <w:r>
        <w:rPr>
          <w:sz w:val="20"/>
          <w:szCs w:val="20"/>
        </w:rPr>
        <w:sym w:font="WP TypographicSymbols" w:char="0027"/>
      </w:r>
      <w:r>
        <w:rPr>
          <w:sz w:val="20"/>
          <w:szCs w:val="20"/>
        </w:rPr>
        <w:t xml:space="preserve"> 10-22)</w:t>
      </w:r>
    </w:p>
    <w:p w14:paraId="53FA772A" w14:textId="77777777" w:rsidR="00B5543A" w:rsidRDefault="00B5543A">
      <w:pPr>
        <w:widowControl/>
        <w:spacing w:after="100"/>
        <w:ind w:firstLine="720"/>
        <w:jc w:val="both"/>
        <w:rPr>
          <w:sz w:val="20"/>
          <w:szCs w:val="20"/>
        </w:rPr>
      </w:pPr>
      <w:r>
        <w:rPr>
          <w:b/>
          <w:bCs/>
          <w:sz w:val="16"/>
          <w:szCs w:val="16"/>
        </w:rPr>
        <w:t>State law references</w:t>
      </w:r>
      <w:r>
        <w:rPr>
          <w:sz w:val="16"/>
          <w:szCs w:val="16"/>
        </w:rPr>
        <w:sym w:font="WP TypographicSymbols" w:char="0042"/>
      </w:r>
      <w:r>
        <w:rPr>
          <w:sz w:val="16"/>
          <w:szCs w:val="16"/>
        </w:rPr>
        <w:t xml:space="preserve">Definitions as to food, 63 O.S. </w:t>
      </w:r>
      <w:r>
        <w:rPr>
          <w:sz w:val="16"/>
          <w:szCs w:val="16"/>
        </w:rPr>
        <w:sym w:font="WP TypographicSymbols" w:char="0027"/>
      </w:r>
      <w:r>
        <w:rPr>
          <w:sz w:val="16"/>
          <w:szCs w:val="16"/>
        </w:rPr>
        <w:t xml:space="preserve"> 1-1101; adulterated food, 63 O.S. </w:t>
      </w:r>
      <w:r>
        <w:rPr>
          <w:sz w:val="16"/>
          <w:szCs w:val="16"/>
        </w:rPr>
        <w:sym w:font="WP TypographicSymbols" w:char="0027"/>
      </w:r>
      <w:r>
        <w:rPr>
          <w:sz w:val="16"/>
          <w:szCs w:val="16"/>
        </w:rPr>
        <w:t xml:space="preserve"> 1-1109; misbranding of food, 63 O.S. </w:t>
      </w:r>
      <w:r>
        <w:rPr>
          <w:sz w:val="16"/>
          <w:szCs w:val="16"/>
        </w:rPr>
        <w:sym w:font="WP TypographicSymbols" w:char="0027"/>
      </w:r>
      <w:r>
        <w:rPr>
          <w:sz w:val="16"/>
          <w:szCs w:val="16"/>
        </w:rPr>
        <w:t xml:space="preserve"> 1-1110.</w:t>
      </w:r>
    </w:p>
    <w:p w14:paraId="4ABA6917" w14:textId="77777777" w:rsidR="00B5543A" w:rsidRDefault="00B5543A">
      <w:pPr>
        <w:widowControl/>
        <w:spacing w:after="100"/>
        <w:jc w:val="both"/>
        <w:rPr>
          <w:sz w:val="20"/>
          <w:szCs w:val="20"/>
        </w:rPr>
      </w:pPr>
    </w:p>
    <w:p w14:paraId="1CA24CB5" w14:textId="77777777" w:rsidR="00CF4C3C" w:rsidRDefault="00CF4C3C">
      <w:pPr>
        <w:widowControl/>
        <w:spacing w:after="100"/>
        <w:jc w:val="both"/>
        <w:rPr>
          <w:sz w:val="20"/>
          <w:szCs w:val="20"/>
        </w:rPr>
      </w:pPr>
    </w:p>
    <w:p w14:paraId="6C5E613B" w14:textId="77777777" w:rsidR="00B5543A" w:rsidRDefault="00B5543A">
      <w:pPr>
        <w:widowControl/>
        <w:spacing w:after="100"/>
        <w:jc w:val="both"/>
        <w:rPr>
          <w:b/>
          <w:bCs/>
          <w:sz w:val="20"/>
          <w:szCs w:val="20"/>
        </w:rPr>
      </w:pPr>
      <w:r>
        <w:rPr>
          <w:b/>
          <w:bCs/>
          <w:sz w:val="20"/>
          <w:szCs w:val="20"/>
        </w:rPr>
        <w:t xml:space="preserve">Sec. 8-23. </w:t>
      </w:r>
      <w:r>
        <w:rPr>
          <w:b/>
          <w:bCs/>
          <w:sz w:val="20"/>
          <w:szCs w:val="20"/>
        </w:rPr>
        <w:tab/>
        <w:t>United States Food Service Sanitation Ordinance adopted.</w:t>
      </w:r>
    </w:p>
    <w:p w14:paraId="7BC51861" w14:textId="1F9E856B" w:rsidR="00B5543A" w:rsidRDefault="00B5543A">
      <w:pPr>
        <w:widowControl/>
        <w:spacing w:after="100"/>
        <w:ind w:firstLine="720"/>
        <w:jc w:val="both"/>
        <w:rPr>
          <w:sz w:val="20"/>
          <w:szCs w:val="20"/>
        </w:rPr>
      </w:pPr>
      <w:r>
        <w:rPr>
          <w:sz w:val="20"/>
          <w:szCs w:val="20"/>
        </w:rPr>
        <w:t>(a)</w:t>
      </w:r>
      <w:r>
        <w:rPr>
          <w:sz w:val="20"/>
          <w:szCs w:val="20"/>
        </w:rPr>
        <w:tab/>
        <w:t>The inspection of food service establishments; the issuance, suspension and revocation of permits to operate food service establishments; the prohibiting of the sale of adulterated or mis-branded food or drink; and the enforcement of this article shall be regulated in accordance with the unabridged form of the 1976 Edition of the United States Public Health Service Food Service Sanitation Ordinance and Code, certified copies of which shall be on file in the office of the city clerk.</w:t>
      </w:r>
    </w:p>
    <w:p w14:paraId="53453C7F" w14:textId="77777777" w:rsidR="00B5543A" w:rsidRDefault="00B5543A">
      <w:pPr>
        <w:widowControl/>
        <w:spacing w:after="100"/>
        <w:ind w:firstLine="720"/>
        <w:jc w:val="both"/>
        <w:rPr>
          <w:sz w:val="20"/>
          <w:szCs w:val="20"/>
        </w:rPr>
      </w:pPr>
      <w:r>
        <w:rPr>
          <w:sz w:val="20"/>
          <w:szCs w:val="20"/>
        </w:rPr>
        <w:t>(b)</w:t>
      </w:r>
      <w:r>
        <w:rPr>
          <w:sz w:val="20"/>
          <w:szCs w:val="20"/>
        </w:rPr>
        <w:tab/>
        <w:t>In said ordinance, section 10-601 shall be understood to be deleted.</w:t>
      </w:r>
    </w:p>
    <w:p w14:paraId="222EA656" w14:textId="77777777" w:rsidR="00B5543A" w:rsidRDefault="00B5543A">
      <w:pPr>
        <w:widowControl/>
        <w:spacing w:after="100"/>
        <w:jc w:val="both"/>
        <w:rPr>
          <w:sz w:val="20"/>
          <w:szCs w:val="20"/>
        </w:rPr>
      </w:pPr>
      <w:r>
        <w:rPr>
          <w:sz w:val="20"/>
          <w:szCs w:val="20"/>
        </w:rPr>
        <w:t xml:space="preserve">(Code 1977, </w:t>
      </w:r>
      <w:r>
        <w:rPr>
          <w:sz w:val="20"/>
          <w:szCs w:val="20"/>
        </w:rPr>
        <w:sym w:font="WP TypographicSymbols" w:char="0027"/>
      </w:r>
      <w:r>
        <w:rPr>
          <w:sz w:val="20"/>
          <w:szCs w:val="20"/>
        </w:rPr>
        <w:t xml:space="preserve"> 10-9)</w:t>
      </w:r>
    </w:p>
    <w:p w14:paraId="05F161D3" w14:textId="77777777" w:rsidR="00CF4C3C" w:rsidRDefault="00CF4C3C">
      <w:pPr>
        <w:widowControl/>
        <w:spacing w:after="100"/>
        <w:jc w:val="both"/>
        <w:rPr>
          <w:sz w:val="20"/>
          <w:szCs w:val="20"/>
        </w:rPr>
      </w:pPr>
    </w:p>
    <w:p w14:paraId="62648750" w14:textId="77777777" w:rsidR="00B5543A" w:rsidRDefault="00B5543A">
      <w:pPr>
        <w:widowControl/>
        <w:spacing w:after="89" w:line="214" w:lineRule="auto"/>
        <w:jc w:val="both"/>
        <w:rPr>
          <w:sz w:val="20"/>
          <w:szCs w:val="20"/>
        </w:rPr>
      </w:pPr>
      <w:r>
        <w:rPr>
          <w:b/>
          <w:bCs/>
          <w:sz w:val="20"/>
          <w:szCs w:val="20"/>
        </w:rPr>
        <w:t xml:space="preserve">Sec. 8-24. </w:t>
      </w:r>
      <w:r>
        <w:rPr>
          <w:b/>
          <w:bCs/>
          <w:sz w:val="20"/>
          <w:szCs w:val="20"/>
        </w:rPr>
        <w:tab/>
        <w:t>Powers and duties of health officer generally.</w:t>
      </w:r>
    </w:p>
    <w:p w14:paraId="45A7FCE0" w14:textId="77777777" w:rsidR="00B5543A" w:rsidRDefault="00B5543A">
      <w:pPr>
        <w:widowControl/>
        <w:spacing w:after="89" w:line="214" w:lineRule="auto"/>
        <w:ind w:firstLine="720"/>
        <w:jc w:val="both"/>
        <w:rPr>
          <w:sz w:val="20"/>
          <w:szCs w:val="20"/>
        </w:rPr>
      </w:pPr>
      <w:r>
        <w:rPr>
          <w:sz w:val="20"/>
          <w:szCs w:val="20"/>
        </w:rPr>
        <w:t>(a)</w:t>
      </w:r>
      <w:r>
        <w:rPr>
          <w:sz w:val="20"/>
          <w:szCs w:val="20"/>
        </w:rPr>
        <w:tab/>
        <w:t xml:space="preserve"> </w:t>
      </w:r>
      <w:r>
        <w:rPr>
          <w:i/>
          <w:iCs/>
          <w:sz w:val="20"/>
          <w:szCs w:val="20"/>
        </w:rPr>
        <w:t xml:space="preserve">Inspection of articles of food or drink. </w:t>
      </w:r>
      <w:r>
        <w:rPr>
          <w:sz w:val="20"/>
          <w:szCs w:val="20"/>
        </w:rPr>
        <w:t>The health officer shall have power to inspect all articles of food or drink, wherever located, that may be sold or offered for sale, and to analyze samples of the same upon his own motion. Any person violating any of the requirements or prohibitions of this article shall be guilty of an offense.</w:t>
      </w:r>
    </w:p>
    <w:p w14:paraId="589CFE08" w14:textId="77777777" w:rsidR="00B5543A" w:rsidRDefault="00B5543A">
      <w:pPr>
        <w:widowControl/>
        <w:spacing w:after="89" w:line="214" w:lineRule="auto"/>
        <w:ind w:firstLine="720"/>
        <w:jc w:val="both"/>
        <w:rPr>
          <w:sz w:val="20"/>
          <w:szCs w:val="20"/>
        </w:rPr>
      </w:pPr>
      <w:r>
        <w:rPr>
          <w:sz w:val="20"/>
          <w:szCs w:val="20"/>
        </w:rPr>
        <w:t>(b)</w:t>
      </w:r>
      <w:r>
        <w:rPr>
          <w:i/>
          <w:iCs/>
          <w:sz w:val="20"/>
          <w:szCs w:val="20"/>
        </w:rPr>
        <w:tab/>
        <w:t xml:space="preserve">Destruction of unwholesome food. </w:t>
      </w:r>
      <w:r>
        <w:rPr>
          <w:sz w:val="20"/>
          <w:szCs w:val="20"/>
        </w:rPr>
        <w:t>The health officer shall have authority to destroy any foods, drinks, meats and fish that he finds to be unwholesome and unfit for use.</w:t>
      </w:r>
    </w:p>
    <w:p w14:paraId="19CA5EE3" w14:textId="77777777" w:rsidR="00B5543A" w:rsidRDefault="00B5543A">
      <w:pPr>
        <w:widowControl/>
        <w:spacing w:after="89" w:line="214" w:lineRule="auto"/>
        <w:ind w:firstLine="720"/>
        <w:jc w:val="both"/>
        <w:rPr>
          <w:sz w:val="20"/>
          <w:szCs w:val="20"/>
        </w:rPr>
      </w:pPr>
      <w:r>
        <w:rPr>
          <w:sz w:val="20"/>
          <w:szCs w:val="20"/>
        </w:rPr>
        <w:t>(c)</w:t>
      </w:r>
      <w:r>
        <w:rPr>
          <w:sz w:val="20"/>
          <w:szCs w:val="20"/>
        </w:rPr>
        <w:tab/>
      </w:r>
      <w:r>
        <w:rPr>
          <w:i/>
          <w:iCs/>
          <w:sz w:val="20"/>
          <w:szCs w:val="20"/>
        </w:rPr>
        <w:t xml:space="preserve">Determination of sanitary conditions. The </w:t>
      </w:r>
      <w:r>
        <w:rPr>
          <w:sz w:val="20"/>
          <w:szCs w:val="20"/>
        </w:rPr>
        <w:t>health officer shall have full power to pass on the sanitary condition of any place where foods, milk, drinks and meats are offered for sale or served to the public. Any person who shall, after having been duly notified to clean up or place his place of business in sanitary condition, refuse to do so, shall be guilty of an offense.</w:t>
      </w:r>
    </w:p>
    <w:p w14:paraId="03A6E61D" w14:textId="1F710A6D" w:rsidR="00B5543A" w:rsidRDefault="00B5543A">
      <w:pPr>
        <w:widowControl/>
        <w:spacing w:after="89" w:line="214" w:lineRule="auto"/>
        <w:ind w:firstLine="720"/>
        <w:jc w:val="both"/>
        <w:rPr>
          <w:sz w:val="20"/>
          <w:szCs w:val="20"/>
        </w:rPr>
      </w:pPr>
      <w:r>
        <w:rPr>
          <w:sz w:val="20"/>
          <w:szCs w:val="20"/>
        </w:rPr>
        <w:t>(d)</w:t>
      </w:r>
      <w:r>
        <w:rPr>
          <w:sz w:val="20"/>
          <w:szCs w:val="20"/>
        </w:rPr>
        <w:tab/>
      </w:r>
      <w:r>
        <w:rPr>
          <w:i/>
          <w:iCs/>
          <w:sz w:val="20"/>
          <w:szCs w:val="20"/>
        </w:rPr>
        <w:t xml:space="preserve">Examination of food for adulteration or misbranding. </w:t>
      </w:r>
      <w:r>
        <w:rPr>
          <w:sz w:val="20"/>
          <w:szCs w:val="20"/>
        </w:rPr>
        <w:t>The examination of specimens of food or confectionery shall be made by the health officer or under his direction. If it shall appear from such examination of any of such specimens that they are adulterated or misbranded, within the meaning of this article, the health officer shall cause a complaint to be sworn out.</w:t>
      </w:r>
    </w:p>
    <w:p w14:paraId="34D68A21" w14:textId="621F9B04" w:rsidR="00B5543A" w:rsidRDefault="00B5543A">
      <w:pPr>
        <w:widowControl/>
        <w:spacing w:after="89" w:line="214" w:lineRule="auto"/>
        <w:ind w:firstLine="720"/>
        <w:jc w:val="both"/>
        <w:rPr>
          <w:sz w:val="20"/>
          <w:szCs w:val="20"/>
        </w:rPr>
      </w:pPr>
      <w:r>
        <w:rPr>
          <w:sz w:val="20"/>
          <w:szCs w:val="20"/>
        </w:rPr>
        <w:t>(e)</w:t>
      </w:r>
      <w:r>
        <w:rPr>
          <w:i/>
          <w:iCs/>
          <w:sz w:val="20"/>
          <w:szCs w:val="20"/>
        </w:rPr>
        <w:tab/>
        <w:t xml:space="preserve">Orders and regulations as to sanitary practices. </w:t>
      </w:r>
      <w:r>
        <w:rPr>
          <w:sz w:val="20"/>
          <w:szCs w:val="20"/>
        </w:rPr>
        <w:t>The health officer may periodically issue such orders and regulations relating to the sanitary practices of food handling as he deems necessary to protect the public health of the community, and such orders and regulations shall be in writing, maintained on file in his office, open to inspection by the public, and shall, after publication in a newspaper of general circulation in the city, have the same force and effect as if fully set out in this subsection.</w:t>
      </w:r>
    </w:p>
    <w:p w14:paraId="257DD22E" w14:textId="77777777" w:rsidR="00B5543A" w:rsidRDefault="00B5543A">
      <w:pPr>
        <w:widowControl/>
        <w:spacing w:after="89" w:line="214" w:lineRule="auto"/>
        <w:jc w:val="both"/>
        <w:rPr>
          <w:sz w:val="20"/>
          <w:szCs w:val="20"/>
        </w:rPr>
      </w:pPr>
      <w:r>
        <w:rPr>
          <w:sz w:val="20"/>
          <w:szCs w:val="20"/>
        </w:rPr>
        <w:t xml:space="preserve">(Code 1977, </w:t>
      </w:r>
      <w:r>
        <w:rPr>
          <w:sz w:val="20"/>
          <w:szCs w:val="20"/>
        </w:rPr>
        <w:sym w:font="WP TypographicSymbols" w:char="0027"/>
      </w:r>
      <w:r>
        <w:rPr>
          <w:sz w:val="20"/>
          <w:szCs w:val="20"/>
        </w:rPr>
        <w:sym w:font="WP TypographicSymbols" w:char="0027"/>
      </w:r>
      <w:r>
        <w:rPr>
          <w:sz w:val="20"/>
          <w:szCs w:val="20"/>
        </w:rPr>
        <w:t xml:space="preserve"> 10-13, 10-16, 10-27</w:t>
      </w:r>
      <w:r>
        <w:rPr>
          <w:sz w:val="20"/>
          <w:szCs w:val="20"/>
        </w:rPr>
        <w:sym w:font="WP TypographicSymbols" w:char="0042"/>
      </w:r>
      <w:r>
        <w:rPr>
          <w:sz w:val="20"/>
          <w:szCs w:val="20"/>
        </w:rPr>
        <w:t>10-29)</w:t>
      </w:r>
    </w:p>
    <w:p w14:paraId="66F4FF68" w14:textId="77777777" w:rsidR="00B5543A" w:rsidRDefault="00B5543A">
      <w:pPr>
        <w:widowControl/>
        <w:spacing w:after="100"/>
        <w:ind w:firstLine="720"/>
        <w:jc w:val="both"/>
        <w:rPr>
          <w:sz w:val="20"/>
          <w:szCs w:val="20"/>
        </w:rPr>
      </w:pPr>
      <w:r>
        <w:rPr>
          <w:b/>
          <w:bCs/>
          <w:sz w:val="16"/>
          <w:szCs w:val="16"/>
        </w:rPr>
        <w:t>Cross reference</w:t>
      </w:r>
      <w:r>
        <w:rPr>
          <w:sz w:val="16"/>
          <w:szCs w:val="16"/>
        </w:rPr>
        <w:sym w:font="WP TypographicSymbols" w:char="0042"/>
      </w:r>
      <w:r>
        <w:rPr>
          <w:sz w:val="16"/>
          <w:szCs w:val="16"/>
        </w:rPr>
        <w:t>Administration, Ch. 2.</w:t>
      </w:r>
    </w:p>
    <w:p w14:paraId="5FF72AAC" w14:textId="77777777" w:rsidR="00B5543A" w:rsidRDefault="00B5543A">
      <w:pPr>
        <w:widowControl/>
        <w:spacing w:after="100"/>
        <w:ind w:firstLine="720"/>
        <w:jc w:val="both"/>
        <w:rPr>
          <w:sz w:val="20"/>
          <w:szCs w:val="20"/>
        </w:rPr>
        <w:sectPr w:rsidR="00B5543A">
          <w:pgSz w:w="12240" w:h="15840"/>
          <w:pgMar w:top="720" w:right="720" w:bottom="720" w:left="720" w:header="720" w:footer="720" w:gutter="1440"/>
          <w:cols w:space="720"/>
          <w:noEndnote/>
        </w:sectPr>
      </w:pPr>
    </w:p>
    <w:p w14:paraId="282CE5EC" w14:textId="77777777" w:rsidR="00B5543A" w:rsidRDefault="00B5543A">
      <w:pPr>
        <w:keepNext/>
        <w:keepLines/>
        <w:widowControl/>
        <w:spacing w:after="100"/>
        <w:jc w:val="both"/>
        <w:rPr>
          <w:sz w:val="20"/>
          <w:szCs w:val="20"/>
        </w:rPr>
      </w:pPr>
      <w:r>
        <w:rPr>
          <w:b/>
          <w:bCs/>
          <w:sz w:val="20"/>
          <w:szCs w:val="20"/>
        </w:rPr>
        <w:lastRenderedPageBreak/>
        <w:t xml:space="preserve">Sec. 8-25. </w:t>
      </w:r>
      <w:r>
        <w:rPr>
          <w:b/>
          <w:bCs/>
          <w:sz w:val="20"/>
          <w:szCs w:val="20"/>
        </w:rPr>
        <w:tab/>
        <w:t>Appeal from action of health officer.</w:t>
      </w:r>
    </w:p>
    <w:p w14:paraId="5D7D559D" w14:textId="77777777" w:rsidR="00B5543A" w:rsidRDefault="00B5543A">
      <w:pPr>
        <w:keepNext/>
        <w:keepLines/>
        <w:widowControl/>
        <w:spacing w:after="100"/>
        <w:ind w:firstLine="720"/>
        <w:jc w:val="both"/>
        <w:rPr>
          <w:sz w:val="20"/>
          <w:szCs w:val="20"/>
        </w:rPr>
      </w:pPr>
      <w:r>
        <w:rPr>
          <w:sz w:val="20"/>
          <w:szCs w:val="20"/>
        </w:rPr>
        <w:t xml:space="preserve">Any person may appeal the action of the health officer to the city council, which shall either approve or reverse said action. </w:t>
      </w:r>
    </w:p>
    <w:p w14:paraId="2C4A61CC" w14:textId="77777777" w:rsidR="00B5543A" w:rsidRDefault="00B5543A">
      <w:pPr>
        <w:keepLines/>
        <w:widowControl/>
        <w:spacing w:after="100"/>
        <w:jc w:val="both"/>
        <w:rPr>
          <w:sz w:val="20"/>
          <w:szCs w:val="20"/>
        </w:rPr>
      </w:pPr>
      <w:r>
        <w:rPr>
          <w:sz w:val="20"/>
          <w:szCs w:val="20"/>
        </w:rPr>
        <w:t xml:space="preserve">(Code 1977, </w:t>
      </w:r>
      <w:r>
        <w:rPr>
          <w:sz w:val="20"/>
          <w:szCs w:val="20"/>
        </w:rPr>
        <w:sym w:font="WP TypographicSymbols" w:char="0027"/>
      </w:r>
      <w:r>
        <w:rPr>
          <w:sz w:val="20"/>
          <w:szCs w:val="20"/>
        </w:rPr>
        <w:t xml:space="preserve"> 10-9)</w:t>
      </w:r>
    </w:p>
    <w:p w14:paraId="3C9688F4" w14:textId="77777777" w:rsidR="00B5543A" w:rsidRDefault="00B5543A">
      <w:pPr>
        <w:widowControl/>
        <w:spacing w:after="100"/>
        <w:jc w:val="both"/>
        <w:rPr>
          <w:sz w:val="20"/>
          <w:szCs w:val="20"/>
        </w:rPr>
      </w:pPr>
    </w:p>
    <w:p w14:paraId="7610DB2B" w14:textId="77777777" w:rsidR="00B5543A" w:rsidRDefault="00B5543A">
      <w:pPr>
        <w:widowControl/>
        <w:spacing w:after="100"/>
        <w:jc w:val="both"/>
        <w:rPr>
          <w:b/>
          <w:bCs/>
          <w:sz w:val="20"/>
          <w:szCs w:val="20"/>
        </w:rPr>
      </w:pPr>
      <w:r>
        <w:rPr>
          <w:b/>
          <w:bCs/>
          <w:sz w:val="20"/>
          <w:szCs w:val="20"/>
        </w:rPr>
        <w:t xml:space="preserve">Sec. 8-26. </w:t>
      </w:r>
      <w:r>
        <w:rPr>
          <w:b/>
          <w:bCs/>
          <w:sz w:val="20"/>
          <w:szCs w:val="20"/>
        </w:rPr>
        <w:tab/>
        <w:t>Work permit.</w:t>
      </w:r>
    </w:p>
    <w:p w14:paraId="7FB4FB5A" w14:textId="77777777" w:rsidR="00B5543A" w:rsidRDefault="00B5543A">
      <w:pPr>
        <w:widowControl/>
        <w:spacing w:after="100"/>
        <w:ind w:firstLine="720"/>
        <w:jc w:val="both"/>
        <w:rPr>
          <w:sz w:val="20"/>
          <w:szCs w:val="20"/>
        </w:rPr>
      </w:pPr>
      <w:r>
        <w:rPr>
          <w:sz w:val="20"/>
          <w:szCs w:val="20"/>
        </w:rPr>
        <w:t>(a)</w:t>
      </w:r>
      <w:r>
        <w:rPr>
          <w:sz w:val="20"/>
          <w:szCs w:val="20"/>
        </w:rPr>
        <w:tab/>
      </w:r>
      <w:r>
        <w:rPr>
          <w:i/>
          <w:iCs/>
          <w:sz w:val="20"/>
          <w:szCs w:val="20"/>
        </w:rPr>
        <w:t xml:space="preserve">Required. </w:t>
      </w:r>
      <w:r>
        <w:rPr>
          <w:sz w:val="20"/>
          <w:szCs w:val="20"/>
        </w:rPr>
        <w:t>No person shall work, or permit any other person to work, in a bakery, café, meat market, restaurant or other place where food is handled or served, whether for compensation or not, unless that person possesses a current and unrevoked permit from the health officer.</w:t>
      </w:r>
    </w:p>
    <w:p w14:paraId="5D1B99EA" w14:textId="77777777" w:rsidR="00B5543A" w:rsidRDefault="00B5543A">
      <w:pPr>
        <w:widowControl/>
        <w:spacing w:after="100"/>
        <w:ind w:firstLine="720"/>
        <w:jc w:val="both"/>
        <w:rPr>
          <w:sz w:val="20"/>
          <w:szCs w:val="20"/>
        </w:rPr>
      </w:pPr>
      <w:r>
        <w:rPr>
          <w:sz w:val="20"/>
          <w:szCs w:val="20"/>
        </w:rPr>
        <w:t>(b)</w:t>
      </w:r>
      <w:r>
        <w:rPr>
          <w:i/>
          <w:iCs/>
          <w:sz w:val="20"/>
          <w:szCs w:val="20"/>
        </w:rPr>
        <w:tab/>
        <w:t xml:space="preserve">Examination of applicant or holder. </w:t>
      </w:r>
      <w:r>
        <w:rPr>
          <w:sz w:val="20"/>
          <w:szCs w:val="20"/>
        </w:rPr>
        <w:t>The health officer may require physical, medical and laboratory examinations of any applicant or holder of food handling work permits, as he deems necessary to ensure compliance with the health laws of the state and the Code of Ordinances of the city.</w:t>
      </w:r>
    </w:p>
    <w:p w14:paraId="06EC8758" w14:textId="22BC7B0D" w:rsidR="00B5543A" w:rsidRDefault="00B5543A">
      <w:pPr>
        <w:widowControl/>
        <w:spacing w:after="100"/>
        <w:ind w:firstLine="720"/>
        <w:jc w:val="both"/>
        <w:rPr>
          <w:sz w:val="20"/>
          <w:szCs w:val="20"/>
        </w:rPr>
      </w:pPr>
      <w:r>
        <w:rPr>
          <w:sz w:val="20"/>
          <w:szCs w:val="20"/>
        </w:rPr>
        <w:t>(c)</w:t>
      </w:r>
      <w:r>
        <w:rPr>
          <w:sz w:val="20"/>
          <w:szCs w:val="20"/>
        </w:rPr>
        <w:tab/>
      </w:r>
      <w:r>
        <w:rPr>
          <w:i/>
          <w:iCs/>
          <w:sz w:val="20"/>
          <w:szCs w:val="20"/>
        </w:rPr>
        <w:t xml:space="preserve">Pre-approval instructions. </w:t>
      </w:r>
      <w:r>
        <w:rPr>
          <w:sz w:val="20"/>
          <w:szCs w:val="20"/>
        </w:rPr>
        <w:t>Prior to the approval of food handling work permits, the health officer shall give the applicant such instructions as he may deem necessary regarding the approved methods of sanitation and food handling applicable to the business in which the applicant intends to work and shall further instruct such applicant as to the applicable laws and Code provisions relating to such work.</w:t>
      </w:r>
    </w:p>
    <w:p w14:paraId="3B10EC92" w14:textId="77777777" w:rsidR="00B5543A" w:rsidRDefault="00B5543A">
      <w:pPr>
        <w:widowControl/>
        <w:spacing w:after="100"/>
        <w:jc w:val="both"/>
        <w:rPr>
          <w:sz w:val="20"/>
          <w:szCs w:val="20"/>
        </w:rPr>
      </w:pPr>
      <w:r>
        <w:rPr>
          <w:sz w:val="20"/>
          <w:szCs w:val="20"/>
        </w:rPr>
        <w:t xml:space="preserve">(Code 1977, </w:t>
      </w:r>
      <w:r>
        <w:rPr>
          <w:sz w:val="20"/>
          <w:szCs w:val="20"/>
        </w:rPr>
        <w:sym w:font="WP TypographicSymbols" w:char="0027"/>
      </w:r>
      <w:r>
        <w:rPr>
          <w:sz w:val="20"/>
          <w:szCs w:val="20"/>
        </w:rPr>
        <w:sym w:font="WP TypographicSymbols" w:char="0027"/>
      </w:r>
      <w:r>
        <w:rPr>
          <w:sz w:val="20"/>
          <w:szCs w:val="20"/>
        </w:rPr>
        <w:t xml:space="preserve"> 10-10--10-12)</w:t>
      </w:r>
    </w:p>
    <w:p w14:paraId="13508052" w14:textId="77777777" w:rsidR="00B5543A" w:rsidRDefault="00B5543A">
      <w:pPr>
        <w:widowControl/>
        <w:spacing w:after="100"/>
        <w:ind w:firstLine="720"/>
        <w:jc w:val="both"/>
        <w:rPr>
          <w:sz w:val="20"/>
          <w:szCs w:val="20"/>
        </w:rPr>
      </w:pPr>
      <w:r>
        <w:rPr>
          <w:b/>
          <w:bCs/>
          <w:sz w:val="16"/>
          <w:szCs w:val="16"/>
        </w:rPr>
        <w:t>State law references</w:t>
      </w:r>
      <w:r>
        <w:rPr>
          <w:sz w:val="16"/>
          <w:szCs w:val="16"/>
        </w:rPr>
        <w:sym w:font="WP TypographicSymbols" w:char="0042"/>
      </w:r>
      <w:r>
        <w:rPr>
          <w:sz w:val="16"/>
          <w:szCs w:val="16"/>
        </w:rPr>
        <w:t xml:space="preserve">Physical examinations of employees, 40 O.S. </w:t>
      </w:r>
      <w:r>
        <w:rPr>
          <w:sz w:val="16"/>
          <w:szCs w:val="16"/>
        </w:rPr>
        <w:sym w:font="WP TypographicSymbols" w:char="0027"/>
      </w:r>
      <w:r>
        <w:rPr>
          <w:sz w:val="16"/>
          <w:szCs w:val="16"/>
        </w:rPr>
        <w:sym w:font="WP TypographicSymbols" w:char="0027"/>
      </w:r>
      <w:r>
        <w:rPr>
          <w:sz w:val="16"/>
          <w:szCs w:val="16"/>
        </w:rPr>
        <w:t xml:space="preserve"> 191</w:t>
      </w:r>
      <w:r>
        <w:rPr>
          <w:i/>
          <w:iCs/>
          <w:sz w:val="16"/>
          <w:szCs w:val="16"/>
        </w:rPr>
        <w:t xml:space="preserve"> et seq</w:t>
      </w:r>
      <w:r>
        <w:rPr>
          <w:sz w:val="16"/>
          <w:szCs w:val="16"/>
        </w:rPr>
        <w:t xml:space="preserve">.; employees in milk and dairy product establishments, etc., 20.S. </w:t>
      </w:r>
      <w:r>
        <w:rPr>
          <w:sz w:val="16"/>
          <w:szCs w:val="16"/>
        </w:rPr>
        <w:sym w:font="WP TypographicSymbols" w:char="0027"/>
      </w:r>
      <w:r>
        <w:rPr>
          <w:sz w:val="16"/>
          <w:szCs w:val="16"/>
        </w:rPr>
        <w:t xml:space="preserve"> 7-206.</w:t>
      </w:r>
    </w:p>
    <w:p w14:paraId="1257971E" w14:textId="77777777" w:rsidR="00B5543A" w:rsidRDefault="00B5543A">
      <w:pPr>
        <w:widowControl/>
        <w:spacing w:after="100"/>
        <w:jc w:val="both"/>
        <w:rPr>
          <w:sz w:val="20"/>
          <w:szCs w:val="20"/>
        </w:rPr>
      </w:pPr>
    </w:p>
    <w:p w14:paraId="454D1EC2" w14:textId="77777777" w:rsidR="00B5543A" w:rsidRDefault="00B5543A">
      <w:pPr>
        <w:widowControl/>
        <w:spacing w:after="100"/>
        <w:jc w:val="both"/>
        <w:rPr>
          <w:b/>
          <w:bCs/>
          <w:sz w:val="20"/>
          <w:szCs w:val="20"/>
        </w:rPr>
      </w:pPr>
      <w:r>
        <w:rPr>
          <w:b/>
          <w:bCs/>
          <w:sz w:val="20"/>
          <w:szCs w:val="20"/>
        </w:rPr>
        <w:t xml:space="preserve">Sec. 8-27. </w:t>
      </w:r>
      <w:r>
        <w:rPr>
          <w:b/>
          <w:bCs/>
          <w:sz w:val="20"/>
          <w:szCs w:val="20"/>
        </w:rPr>
        <w:tab/>
        <w:t>Temporary work permit.</w:t>
      </w:r>
    </w:p>
    <w:p w14:paraId="3AA1CF8B" w14:textId="77777777" w:rsidR="00B5543A" w:rsidRDefault="00B5543A">
      <w:pPr>
        <w:widowControl/>
        <w:spacing w:after="100"/>
        <w:ind w:firstLine="720"/>
        <w:jc w:val="both"/>
        <w:rPr>
          <w:sz w:val="20"/>
          <w:szCs w:val="20"/>
        </w:rPr>
      </w:pPr>
      <w:r>
        <w:rPr>
          <w:sz w:val="20"/>
          <w:szCs w:val="20"/>
        </w:rPr>
        <w:t>The health officer is hereby authorized to issue temporary permits, permitting applicants for regular work permits to work in a restaurant until the next regular course of instructions in sanitary practices of food handling is conducted; provided, that such temporary permits shall expire on the day the above men</w:t>
      </w:r>
      <w:r>
        <w:rPr>
          <w:sz w:val="20"/>
          <w:szCs w:val="20"/>
        </w:rPr>
        <w:softHyphen/>
        <w:t xml:space="preserve">tioned course of instruction begins. </w:t>
      </w:r>
    </w:p>
    <w:p w14:paraId="6CA3E3E1" w14:textId="77777777" w:rsidR="00B5543A" w:rsidRDefault="00B5543A">
      <w:pPr>
        <w:widowControl/>
        <w:spacing w:after="100"/>
        <w:jc w:val="both"/>
        <w:rPr>
          <w:sz w:val="20"/>
          <w:szCs w:val="20"/>
        </w:rPr>
      </w:pPr>
      <w:r>
        <w:rPr>
          <w:sz w:val="20"/>
          <w:szCs w:val="20"/>
        </w:rPr>
        <w:t xml:space="preserve">(Code 1977, </w:t>
      </w:r>
      <w:r>
        <w:rPr>
          <w:sz w:val="20"/>
          <w:szCs w:val="20"/>
        </w:rPr>
        <w:sym w:font="WP TypographicSymbols" w:char="0027"/>
      </w:r>
      <w:r>
        <w:rPr>
          <w:sz w:val="20"/>
          <w:szCs w:val="20"/>
        </w:rPr>
        <w:t xml:space="preserve"> 10-14)</w:t>
      </w:r>
    </w:p>
    <w:p w14:paraId="666A2D84" w14:textId="77777777" w:rsidR="00B5543A" w:rsidRDefault="00B5543A">
      <w:pPr>
        <w:widowControl/>
        <w:spacing w:after="100"/>
        <w:jc w:val="both"/>
        <w:rPr>
          <w:sz w:val="20"/>
          <w:szCs w:val="20"/>
        </w:rPr>
      </w:pPr>
    </w:p>
    <w:p w14:paraId="126107AF" w14:textId="77777777" w:rsidR="00B5543A" w:rsidRDefault="00B5543A">
      <w:pPr>
        <w:widowControl/>
        <w:spacing w:after="100"/>
        <w:jc w:val="both"/>
        <w:rPr>
          <w:b/>
          <w:bCs/>
          <w:sz w:val="20"/>
          <w:szCs w:val="20"/>
        </w:rPr>
      </w:pPr>
      <w:r>
        <w:rPr>
          <w:b/>
          <w:bCs/>
          <w:sz w:val="20"/>
          <w:szCs w:val="20"/>
        </w:rPr>
        <w:t xml:space="preserve">Sec. 8-28. </w:t>
      </w:r>
      <w:r>
        <w:rPr>
          <w:b/>
          <w:bCs/>
          <w:sz w:val="20"/>
          <w:szCs w:val="20"/>
        </w:rPr>
        <w:tab/>
        <w:t>Sale of unwholesome food.</w:t>
      </w:r>
    </w:p>
    <w:p w14:paraId="2F70792D" w14:textId="33C95FFD" w:rsidR="00B5543A" w:rsidRDefault="00B5543A">
      <w:pPr>
        <w:widowControl/>
        <w:spacing w:after="100"/>
        <w:ind w:firstLine="720"/>
        <w:jc w:val="both"/>
        <w:rPr>
          <w:sz w:val="20"/>
          <w:szCs w:val="20"/>
        </w:rPr>
      </w:pPr>
      <w:r>
        <w:rPr>
          <w:sz w:val="20"/>
          <w:szCs w:val="20"/>
        </w:rPr>
        <w:t xml:space="preserve">No butcher, grocer, trader or other person shall sell, expose or offer for sale in any public market, or at any place within the limits of this city, any unsound, diseased, stale, rotten, fermented, nauseous or unwholesome meat, poultry, fish, vegetables, fruits or other articles of food or provisions, or any unwholesome bread, cake or pastry, manufactured in whole or in part from unwholesome flour or meal. </w:t>
      </w:r>
    </w:p>
    <w:p w14:paraId="08E57A75" w14:textId="77777777" w:rsidR="00B5543A" w:rsidRDefault="00B5543A">
      <w:pPr>
        <w:widowControl/>
        <w:spacing w:after="100"/>
        <w:jc w:val="both"/>
        <w:rPr>
          <w:sz w:val="20"/>
          <w:szCs w:val="20"/>
        </w:rPr>
      </w:pPr>
      <w:r>
        <w:rPr>
          <w:sz w:val="20"/>
          <w:szCs w:val="20"/>
        </w:rPr>
        <w:t xml:space="preserve">(Code 1977, </w:t>
      </w:r>
      <w:r>
        <w:rPr>
          <w:sz w:val="20"/>
          <w:szCs w:val="20"/>
        </w:rPr>
        <w:sym w:font="WP TypographicSymbols" w:char="0027"/>
      </w:r>
      <w:r>
        <w:rPr>
          <w:sz w:val="20"/>
          <w:szCs w:val="20"/>
        </w:rPr>
        <w:t xml:space="preserve"> 10-26)</w:t>
      </w:r>
    </w:p>
    <w:p w14:paraId="66979C70" w14:textId="77777777" w:rsidR="00B5543A" w:rsidRDefault="00B5543A">
      <w:pPr>
        <w:widowControl/>
        <w:spacing w:after="100"/>
        <w:jc w:val="both"/>
        <w:rPr>
          <w:sz w:val="20"/>
          <w:szCs w:val="20"/>
        </w:rPr>
      </w:pPr>
    </w:p>
    <w:p w14:paraId="61596EE5" w14:textId="77777777" w:rsidR="00B5543A" w:rsidRDefault="00B5543A">
      <w:pPr>
        <w:keepNext/>
        <w:keepLines/>
        <w:widowControl/>
        <w:spacing w:after="100"/>
        <w:jc w:val="both"/>
        <w:rPr>
          <w:b/>
          <w:bCs/>
          <w:sz w:val="20"/>
          <w:szCs w:val="20"/>
        </w:rPr>
      </w:pPr>
      <w:r>
        <w:rPr>
          <w:b/>
          <w:bCs/>
          <w:sz w:val="20"/>
          <w:szCs w:val="20"/>
        </w:rPr>
        <w:t xml:space="preserve">Sec. 8-29. </w:t>
      </w:r>
      <w:r>
        <w:rPr>
          <w:b/>
          <w:bCs/>
          <w:sz w:val="20"/>
          <w:szCs w:val="20"/>
        </w:rPr>
        <w:tab/>
        <w:t>Maintenance of adulterated or misbranded food.</w:t>
      </w:r>
    </w:p>
    <w:p w14:paraId="3F002AD9" w14:textId="77777777" w:rsidR="00B5543A" w:rsidRDefault="00B5543A">
      <w:pPr>
        <w:keepNext/>
        <w:keepLines/>
        <w:widowControl/>
        <w:spacing w:after="100"/>
        <w:ind w:firstLine="720"/>
        <w:jc w:val="both"/>
        <w:rPr>
          <w:sz w:val="20"/>
          <w:szCs w:val="20"/>
        </w:rPr>
      </w:pPr>
      <w:r>
        <w:rPr>
          <w:sz w:val="20"/>
          <w:szCs w:val="20"/>
        </w:rPr>
        <w:t xml:space="preserve">It shall be unlawful for any person to maintain within the city an article of food or confectionery which is adulterated or mis-branded within the meaning of this article. </w:t>
      </w:r>
    </w:p>
    <w:p w14:paraId="047890A4" w14:textId="77777777" w:rsidR="00B5543A" w:rsidRDefault="00B5543A">
      <w:pPr>
        <w:keepLines/>
        <w:widowControl/>
        <w:spacing w:after="100"/>
        <w:jc w:val="both"/>
        <w:rPr>
          <w:sz w:val="20"/>
          <w:szCs w:val="20"/>
        </w:rPr>
      </w:pPr>
      <w:r>
        <w:rPr>
          <w:sz w:val="20"/>
          <w:szCs w:val="20"/>
        </w:rPr>
        <w:t xml:space="preserve">(Code 1977, </w:t>
      </w:r>
      <w:r>
        <w:rPr>
          <w:sz w:val="20"/>
          <w:szCs w:val="20"/>
        </w:rPr>
        <w:sym w:font="WP TypographicSymbols" w:char="0027"/>
      </w:r>
      <w:r>
        <w:rPr>
          <w:sz w:val="20"/>
          <w:szCs w:val="20"/>
        </w:rPr>
        <w:t xml:space="preserve"> 10-15)</w:t>
      </w:r>
    </w:p>
    <w:p w14:paraId="205193D6" w14:textId="77777777" w:rsidR="00B5543A" w:rsidRDefault="00B5543A">
      <w:pPr>
        <w:widowControl/>
        <w:spacing w:after="100"/>
        <w:jc w:val="both"/>
        <w:rPr>
          <w:sz w:val="20"/>
          <w:szCs w:val="20"/>
        </w:rPr>
      </w:pPr>
    </w:p>
    <w:p w14:paraId="74A12B51" w14:textId="77777777" w:rsidR="00B5543A" w:rsidRDefault="00B5543A">
      <w:pPr>
        <w:widowControl/>
        <w:spacing w:after="100"/>
        <w:jc w:val="both"/>
        <w:rPr>
          <w:b/>
          <w:bCs/>
          <w:sz w:val="20"/>
          <w:szCs w:val="20"/>
        </w:rPr>
      </w:pPr>
      <w:r>
        <w:rPr>
          <w:b/>
          <w:bCs/>
          <w:sz w:val="20"/>
          <w:szCs w:val="20"/>
        </w:rPr>
        <w:t xml:space="preserve">Sec. 8-30. </w:t>
      </w:r>
      <w:r>
        <w:rPr>
          <w:b/>
          <w:bCs/>
          <w:sz w:val="20"/>
          <w:szCs w:val="20"/>
        </w:rPr>
        <w:tab/>
        <w:t>Food samples for analysis.</w:t>
      </w:r>
    </w:p>
    <w:p w14:paraId="6607B391" w14:textId="77777777" w:rsidR="00B5543A" w:rsidRDefault="00B5543A">
      <w:pPr>
        <w:widowControl/>
        <w:spacing w:after="100"/>
        <w:ind w:firstLine="720"/>
        <w:jc w:val="both"/>
        <w:rPr>
          <w:sz w:val="20"/>
          <w:szCs w:val="20"/>
        </w:rPr>
      </w:pPr>
      <w:r>
        <w:rPr>
          <w:sz w:val="20"/>
          <w:szCs w:val="20"/>
        </w:rPr>
        <w:t>Whosoever offers, exposes or has in his or her possession, for sale to dealers or consumers in the city, any article of food, shall upon application of the health officer or his assistant or agent, upon tender of the value thereof, furnish a sample sufficient for the analysis of such article of food.</w:t>
      </w:r>
    </w:p>
    <w:p w14:paraId="5080A64E" w14:textId="77777777" w:rsidR="00B5543A" w:rsidRDefault="00B5543A">
      <w:pPr>
        <w:widowControl/>
        <w:spacing w:after="100"/>
        <w:jc w:val="both"/>
        <w:rPr>
          <w:b/>
          <w:bCs/>
          <w:sz w:val="20"/>
          <w:szCs w:val="20"/>
        </w:rPr>
      </w:pPr>
      <w:r>
        <w:rPr>
          <w:sz w:val="20"/>
          <w:szCs w:val="20"/>
        </w:rPr>
        <w:t xml:space="preserve">(Code 1977, </w:t>
      </w:r>
      <w:r>
        <w:rPr>
          <w:sz w:val="20"/>
          <w:szCs w:val="20"/>
        </w:rPr>
        <w:sym w:font="WP TypographicSymbols" w:char="0027"/>
      </w:r>
      <w:r>
        <w:rPr>
          <w:sz w:val="20"/>
          <w:szCs w:val="20"/>
        </w:rPr>
        <w:t xml:space="preserve"> 10-21)</w:t>
      </w:r>
    </w:p>
    <w:p w14:paraId="7278D600" w14:textId="77777777" w:rsidR="00B5543A" w:rsidRDefault="00B5543A">
      <w:pPr>
        <w:widowControl/>
        <w:spacing w:after="100"/>
        <w:jc w:val="both"/>
        <w:rPr>
          <w:b/>
          <w:bCs/>
          <w:sz w:val="20"/>
          <w:szCs w:val="20"/>
        </w:rPr>
        <w:sectPr w:rsidR="00B5543A">
          <w:pgSz w:w="12240" w:h="15840"/>
          <w:pgMar w:top="720" w:right="720" w:bottom="720" w:left="720" w:header="720" w:footer="720" w:gutter="1440"/>
          <w:cols w:space="720"/>
          <w:noEndnote/>
        </w:sectPr>
      </w:pPr>
    </w:p>
    <w:p w14:paraId="20B6ABC6" w14:textId="77777777" w:rsidR="00B5543A" w:rsidRDefault="00B5543A">
      <w:pPr>
        <w:widowControl/>
        <w:spacing w:after="100"/>
        <w:jc w:val="both"/>
        <w:rPr>
          <w:b/>
          <w:bCs/>
          <w:sz w:val="20"/>
          <w:szCs w:val="20"/>
        </w:rPr>
      </w:pPr>
      <w:r>
        <w:rPr>
          <w:b/>
          <w:bCs/>
          <w:sz w:val="20"/>
          <w:szCs w:val="20"/>
        </w:rPr>
        <w:lastRenderedPageBreak/>
        <w:t xml:space="preserve">See. 8-31. </w:t>
      </w:r>
      <w:r>
        <w:rPr>
          <w:b/>
          <w:bCs/>
          <w:sz w:val="20"/>
          <w:szCs w:val="20"/>
        </w:rPr>
        <w:tab/>
        <w:t>Poisonous preservative.</w:t>
      </w:r>
    </w:p>
    <w:p w14:paraId="1AE88274" w14:textId="4F744493" w:rsidR="00B5543A" w:rsidRDefault="00B5543A">
      <w:pPr>
        <w:widowControl/>
        <w:spacing w:after="100"/>
        <w:ind w:firstLine="720"/>
        <w:jc w:val="both"/>
        <w:rPr>
          <w:sz w:val="20"/>
          <w:szCs w:val="20"/>
        </w:rPr>
      </w:pPr>
      <w:r>
        <w:rPr>
          <w:sz w:val="20"/>
          <w:szCs w:val="20"/>
        </w:rPr>
        <w:t xml:space="preserve">Any meat, fish er other food which shall be treated with or shall contain any of the salts of sulfurous acid or other poisonous preservation or coloring matter are hereby declared to be unwholesome; any person who shall sell or offer to sell, serve or deliver or cause the same to be done, any meats, fish or any other kind of food in any form having therein and containing any of the salts of sulfurous acid or other poisonous preservative or coloring matter, shall be deemed guilty of an offense. </w:t>
      </w:r>
    </w:p>
    <w:p w14:paraId="64E16678" w14:textId="77777777" w:rsidR="00B5543A" w:rsidRDefault="00B5543A">
      <w:pPr>
        <w:widowControl/>
        <w:spacing w:after="100"/>
        <w:jc w:val="both"/>
        <w:rPr>
          <w:sz w:val="20"/>
          <w:szCs w:val="20"/>
        </w:rPr>
      </w:pPr>
      <w:r>
        <w:rPr>
          <w:sz w:val="20"/>
          <w:szCs w:val="20"/>
        </w:rPr>
        <w:t xml:space="preserve">(Code 1977, </w:t>
      </w:r>
      <w:r>
        <w:rPr>
          <w:sz w:val="20"/>
          <w:szCs w:val="20"/>
        </w:rPr>
        <w:sym w:font="WP TypographicSymbols" w:char="0027"/>
      </w:r>
      <w:r>
        <w:rPr>
          <w:sz w:val="20"/>
          <w:szCs w:val="20"/>
        </w:rPr>
        <w:t xml:space="preserve"> 10-23)</w:t>
      </w:r>
    </w:p>
    <w:p w14:paraId="3624EAA0" w14:textId="77777777" w:rsidR="00B5543A" w:rsidRDefault="00B5543A">
      <w:pPr>
        <w:widowControl/>
        <w:spacing w:after="100"/>
        <w:jc w:val="both"/>
        <w:rPr>
          <w:sz w:val="20"/>
          <w:szCs w:val="20"/>
        </w:rPr>
      </w:pPr>
    </w:p>
    <w:p w14:paraId="4149DE95" w14:textId="77777777" w:rsidR="00B5543A" w:rsidRDefault="00B5543A">
      <w:pPr>
        <w:widowControl/>
        <w:spacing w:after="100"/>
        <w:jc w:val="both"/>
        <w:rPr>
          <w:b/>
          <w:bCs/>
          <w:sz w:val="20"/>
          <w:szCs w:val="20"/>
        </w:rPr>
      </w:pPr>
      <w:r>
        <w:rPr>
          <w:b/>
          <w:bCs/>
          <w:sz w:val="20"/>
          <w:szCs w:val="20"/>
        </w:rPr>
        <w:t xml:space="preserve">Sec. 8-32. </w:t>
      </w:r>
      <w:r>
        <w:rPr>
          <w:b/>
          <w:bCs/>
          <w:sz w:val="20"/>
          <w:szCs w:val="20"/>
        </w:rPr>
        <w:tab/>
        <w:t>Bake houses in cellars.</w:t>
      </w:r>
    </w:p>
    <w:p w14:paraId="49ECC788" w14:textId="77777777" w:rsidR="00B5543A" w:rsidRDefault="00B5543A">
      <w:pPr>
        <w:widowControl/>
        <w:spacing w:after="100"/>
        <w:ind w:firstLine="720"/>
        <w:jc w:val="both"/>
        <w:rPr>
          <w:sz w:val="20"/>
          <w:szCs w:val="20"/>
        </w:rPr>
      </w:pPr>
      <w:r>
        <w:rPr>
          <w:sz w:val="20"/>
          <w:szCs w:val="20"/>
        </w:rPr>
        <w:t>No cellar, basement, room or other place, shall be occupied as a bake house, which is less than one-half its height above the level of the street.</w:t>
      </w:r>
    </w:p>
    <w:p w14:paraId="1BAF783C" w14:textId="77777777" w:rsidR="00B5543A" w:rsidRDefault="00B5543A">
      <w:pPr>
        <w:widowControl/>
        <w:spacing w:after="100"/>
        <w:jc w:val="both"/>
        <w:rPr>
          <w:sz w:val="20"/>
          <w:szCs w:val="20"/>
        </w:rPr>
      </w:pPr>
      <w:r>
        <w:rPr>
          <w:sz w:val="20"/>
          <w:szCs w:val="20"/>
        </w:rPr>
        <w:t xml:space="preserve">(Code 1977, </w:t>
      </w:r>
      <w:r>
        <w:rPr>
          <w:sz w:val="20"/>
          <w:szCs w:val="20"/>
        </w:rPr>
        <w:sym w:font="WP TypographicSymbols" w:char="0027"/>
      </w:r>
      <w:r>
        <w:rPr>
          <w:sz w:val="20"/>
          <w:szCs w:val="20"/>
        </w:rPr>
        <w:t xml:space="preserve"> 10-24)</w:t>
      </w:r>
    </w:p>
    <w:p w14:paraId="35A468BE" w14:textId="77777777" w:rsidR="00B5543A" w:rsidRDefault="00B5543A">
      <w:pPr>
        <w:widowControl/>
        <w:spacing w:after="100"/>
        <w:jc w:val="both"/>
        <w:rPr>
          <w:sz w:val="20"/>
          <w:szCs w:val="20"/>
        </w:rPr>
      </w:pPr>
    </w:p>
    <w:p w14:paraId="7F531DC8" w14:textId="77777777" w:rsidR="00B5543A" w:rsidRDefault="00B5543A">
      <w:pPr>
        <w:widowControl/>
        <w:spacing w:after="100"/>
        <w:jc w:val="both"/>
        <w:rPr>
          <w:b/>
          <w:bCs/>
          <w:sz w:val="20"/>
          <w:szCs w:val="20"/>
        </w:rPr>
      </w:pPr>
      <w:r>
        <w:rPr>
          <w:b/>
          <w:bCs/>
          <w:sz w:val="20"/>
          <w:szCs w:val="20"/>
        </w:rPr>
        <w:t xml:space="preserve">Sec. 8-33. </w:t>
      </w:r>
      <w:r>
        <w:rPr>
          <w:b/>
          <w:bCs/>
          <w:sz w:val="20"/>
          <w:szCs w:val="20"/>
        </w:rPr>
        <w:tab/>
        <w:t>Sleeping areas for employees.</w:t>
      </w:r>
    </w:p>
    <w:p w14:paraId="32AA7CEA" w14:textId="77777777" w:rsidR="00B5543A" w:rsidRDefault="00B5543A">
      <w:pPr>
        <w:widowControl/>
        <w:spacing w:after="100"/>
        <w:ind w:firstLine="720"/>
        <w:jc w:val="both"/>
        <w:rPr>
          <w:sz w:val="20"/>
          <w:szCs w:val="20"/>
        </w:rPr>
      </w:pPr>
      <w:r>
        <w:rPr>
          <w:sz w:val="20"/>
          <w:szCs w:val="20"/>
        </w:rPr>
        <w:t xml:space="preserve">The sleeping place for workmen and other employees in bake houses and restaurants shall be separate and distinct from the place used for making bread, pastry and other articles of food, and from such places where foods are prepared to be served. </w:t>
      </w:r>
    </w:p>
    <w:p w14:paraId="5186EF34" w14:textId="77777777" w:rsidR="00B5543A" w:rsidRDefault="00B5543A">
      <w:pPr>
        <w:widowControl/>
        <w:spacing w:after="100"/>
        <w:jc w:val="both"/>
        <w:rPr>
          <w:sz w:val="20"/>
          <w:szCs w:val="20"/>
        </w:rPr>
      </w:pPr>
      <w:r>
        <w:rPr>
          <w:sz w:val="20"/>
          <w:szCs w:val="20"/>
        </w:rPr>
        <w:t xml:space="preserve">(Code 1977, </w:t>
      </w:r>
      <w:r>
        <w:rPr>
          <w:sz w:val="20"/>
          <w:szCs w:val="20"/>
        </w:rPr>
        <w:sym w:font="WP TypographicSymbols" w:char="0027"/>
      </w:r>
      <w:r>
        <w:rPr>
          <w:sz w:val="20"/>
          <w:szCs w:val="20"/>
        </w:rPr>
        <w:t xml:space="preserve"> 10-25)</w:t>
      </w:r>
    </w:p>
    <w:p w14:paraId="409381B2" w14:textId="77777777" w:rsidR="00B5543A" w:rsidRDefault="00B5543A">
      <w:pPr>
        <w:widowControl/>
        <w:spacing w:after="100"/>
        <w:jc w:val="both"/>
        <w:rPr>
          <w:sz w:val="20"/>
          <w:szCs w:val="20"/>
        </w:rPr>
      </w:pPr>
    </w:p>
    <w:p w14:paraId="75E36167" w14:textId="77777777" w:rsidR="00B5543A" w:rsidRDefault="00B5543A">
      <w:pPr>
        <w:widowControl/>
        <w:spacing w:after="100"/>
        <w:jc w:val="both"/>
        <w:rPr>
          <w:b/>
          <w:bCs/>
          <w:sz w:val="20"/>
          <w:szCs w:val="20"/>
        </w:rPr>
      </w:pPr>
      <w:r>
        <w:rPr>
          <w:b/>
          <w:bCs/>
          <w:sz w:val="20"/>
          <w:szCs w:val="20"/>
        </w:rPr>
        <w:t>Secs. 8-34</w:t>
      </w:r>
      <w:r>
        <w:rPr>
          <w:b/>
          <w:bCs/>
          <w:sz w:val="20"/>
          <w:szCs w:val="20"/>
        </w:rPr>
        <w:sym w:font="WP TypographicSymbols" w:char="0042"/>
      </w:r>
      <w:r>
        <w:rPr>
          <w:b/>
          <w:bCs/>
          <w:sz w:val="20"/>
          <w:szCs w:val="20"/>
        </w:rPr>
        <w:t xml:space="preserve">8-50. </w:t>
      </w:r>
      <w:r>
        <w:rPr>
          <w:b/>
          <w:bCs/>
          <w:sz w:val="20"/>
          <w:szCs w:val="20"/>
        </w:rPr>
        <w:tab/>
        <w:t>Reserved.</w:t>
      </w:r>
    </w:p>
    <w:p w14:paraId="2F1CA128" w14:textId="77777777" w:rsidR="00B5543A" w:rsidRDefault="00B5543A">
      <w:pPr>
        <w:widowControl/>
        <w:spacing w:after="100"/>
        <w:jc w:val="both"/>
        <w:rPr>
          <w:b/>
          <w:bCs/>
          <w:sz w:val="20"/>
          <w:szCs w:val="20"/>
        </w:rPr>
      </w:pPr>
    </w:p>
    <w:p w14:paraId="785F555E" w14:textId="77777777" w:rsidR="00B5543A" w:rsidRDefault="00B5543A">
      <w:pPr>
        <w:keepNext/>
        <w:keepLines/>
        <w:widowControl/>
        <w:tabs>
          <w:tab w:val="center" w:pos="5400"/>
        </w:tabs>
        <w:spacing w:after="100"/>
        <w:jc w:val="both"/>
        <w:rPr>
          <w:sz w:val="20"/>
          <w:szCs w:val="20"/>
        </w:rPr>
      </w:pPr>
      <w:r>
        <w:rPr>
          <w:b/>
          <w:bCs/>
          <w:sz w:val="20"/>
          <w:szCs w:val="20"/>
        </w:rPr>
        <w:tab/>
        <w:t>ARTICLE III. SMOKING IN PUBLIC PLACES</w:t>
      </w:r>
      <w:r>
        <w:rPr>
          <w:rStyle w:val="FootnoteReference"/>
          <w:sz w:val="20"/>
          <w:szCs w:val="20"/>
          <w:vertAlign w:val="superscript"/>
        </w:rPr>
        <w:footnoteReference w:customMarkFollows="1" w:id="3"/>
        <w:t>3</w:t>
      </w:r>
    </w:p>
    <w:p w14:paraId="7C5AEF2E" w14:textId="77777777" w:rsidR="00B5543A" w:rsidRDefault="00B5543A">
      <w:pPr>
        <w:keepNext/>
        <w:keepLines/>
        <w:widowControl/>
        <w:spacing w:after="100"/>
        <w:jc w:val="both"/>
        <w:rPr>
          <w:sz w:val="20"/>
          <w:szCs w:val="20"/>
        </w:rPr>
      </w:pPr>
    </w:p>
    <w:p w14:paraId="4796B79D" w14:textId="77777777" w:rsidR="00B5543A" w:rsidRDefault="00B5543A">
      <w:pPr>
        <w:keepNext/>
        <w:keepLines/>
        <w:widowControl/>
        <w:spacing w:after="100"/>
        <w:jc w:val="both"/>
        <w:rPr>
          <w:b/>
          <w:bCs/>
          <w:sz w:val="20"/>
          <w:szCs w:val="20"/>
        </w:rPr>
      </w:pPr>
      <w:r>
        <w:rPr>
          <w:b/>
          <w:bCs/>
          <w:sz w:val="20"/>
          <w:szCs w:val="20"/>
        </w:rPr>
        <w:t xml:space="preserve">Sec. 8-51. </w:t>
      </w:r>
      <w:r>
        <w:rPr>
          <w:b/>
          <w:bCs/>
          <w:sz w:val="20"/>
          <w:szCs w:val="20"/>
        </w:rPr>
        <w:tab/>
        <w:t>Short title.</w:t>
      </w:r>
    </w:p>
    <w:p w14:paraId="7C0EDE45" w14:textId="77777777" w:rsidR="00B5543A" w:rsidRDefault="00B5543A">
      <w:pPr>
        <w:keepNext/>
        <w:keepLines/>
        <w:widowControl/>
        <w:spacing w:after="100"/>
        <w:ind w:firstLine="720"/>
        <w:jc w:val="both"/>
        <w:rPr>
          <w:sz w:val="20"/>
          <w:szCs w:val="20"/>
        </w:rPr>
      </w:pPr>
      <w:r>
        <w:rPr>
          <w:sz w:val="20"/>
          <w:szCs w:val="20"/>
        </w:rPr>
        <w:t xml:space="preserve">This article shall be known and may be cited as the </w:t>
      </w:r>
      <w:r>
        <w:rPr>
          <w:sz w:val="20"/>
          <w:szCs w:val="20"/>
        </w:rPr>
        <w:sym w:font="WP TypographicSymbols" w:char="0041"/>
      </w:r>
      <w:r>
        <w:rPr>
          <w:sz w:val="20"/>
          <w:szCs w:val="20"/>
        </w:rPr>
        <w:t>Smoking in Public Places Ordinance of the City of Pauls Valley.</w:t>
      </w:r>
      <w:r>
        <w:rPr>
          <w:sz w:val="20"/>
          <w:szCs w:val="20"/>
        </w:rPr>
        <w:sym w:font="WP TypographicSymbols" w:char="0040"/>
      </w:r>
    </w:p>
    <w:p w14:paraId="6171EDE8" w14:textId="77777777" w:rsidR="00B5543A" w:rsidRDefault="00B5543A">
      <w:pPr>
        <w:keepNext/>
        <w:keepLines/>
        <w:widowControl/>
        <w:spacing w:after="100"/>
        <w:jc w:val="both"/>
        <w:rPr>
          <w:sz w:val="20"/>
          <w:szCs w:val="20"/>
        </w:rPr>
      </w:pPr>
      <w:r>
        <w:rPr>
          <w:sz w:val="20"/>
          <w:szCs w:val="20"/>
        </w:rPr>
        <w:t xml:space="preserve">(Ord. No. 815, </w:t>
      </w:r>
      <w:r>
        <w:rPr>
          <w:sz w:val="20"/>
          <w:szCs w:val="20"/>
        </w:rPr>
        <w:sym w:font="WP TypographicSymbols" w:char="0027"/>
      </w:r>
      <w:r>
        <w:rPr>
          <w:sz w:val="20"/>
          <w:szCs w:val="20"/>
        </w:rPr>
        <w:t xml:space="preserve"> I, 7-21-92)</w:t>
      </w:r>
    </w:p>
    <w:p w14:paraId="6AC0CC66" w14:textId="77777777" w:rsidR="00B5543A" w:rsidRDefault="00B5543A">
      <w:pPr>
        <w:keepLines/>
        <w:widowControl/>
        <w:spacing w:after="100"/>
        <w:jc w:val="both"/>
        <w:rPr>
          <w:sz w:val="20"/>
          <w:szCs w:val="20"/>
        </w:rPr>
      </w:pPr>
    </w:p>
    <w:p w14:paraId="4B4344A0" w14:textId="77777777" w:rsidR="00CF4C3C" w:rsidRDefault="00CF4C3C">
      <w:pPr>
        <w:keepLines/>
        <w:widowControl/>
        <w:spacing w:after="100"/>
        <w:jc w:val="both"/>
        <w:rPr>
          <w:sz w:val="20"/>
          <w:szCs w:val="20"/>
        </w:rPr>
      </w:pPr>
    </w:p>
    <w:p w14:paraId="016E4D36" w14:textId="77777777" w:rsidR="00B5543A" w:rsidRDefault="00B5543A">
      <w:pPr>
        <w:widowControl/>
        <w:spacing w:after="100"/>
        <w:jc w:val="both"/>
        <w:rPr>
          <w:b/>
          <w:bCs/>
          <w:sz w:val="20"/>
          <w:szCs w:val="20"/>
        </w:rPr>
      </w:pPr>
      <w:r>
        <w:rPr>
          <w:b/>
          <w:bCs/>
          <w:sz w:val="20"/>
          <w:szCs w:val="20"/>
        </w:rPr>
        <w:t xml:space="preserve">Sec. 8-52.  </w:t>
      </w:r>
      <w:r>
        <w:rPr>
          <w:b/>
          <w:bCs/>
          <w:sz w:val="20"/>
          <w:szCs w:val="20"/>
        </w:rPr>
        <w:tab/>
        <w:t>Definitions.</w:t>
      </w:r>
    </w:p>
    <w:p w14:paraId="7F94B029" w14:textId="77777777" w:rsidR="00B5543A" w:rsidRDefault="00B5543A">
      <w:pPr>
        <w:widowControl/>
        <w:spacing w:after="100"/>
        <w:ind w:firstLine="720"/>
        <w:jc w:val="both"/>
        <w:rPr>
          <w:sz w:val="20"/>
          <w:szCs w:val="20"/>
        </w:rPr>
      </w:pPr>
      <w:r>
        <w:rPr>
          <w:sz w:val="20"/>
          <w:szCs w:val="20"/>
        </w:rPr>
        <w:t>(a)</w:t>
      </w:r>
      <w:r>
        <w:rPr>
          <w:sz w:val="20"/>
          <w:szCs w:val="20"/>
        </w:rPr>
        <w:tab/>
        <w:t>As used in this article:</w:t>
      </w:r>
    </w:p>
    <w:p w14:paraId="554CF3A3" w14:textId="5456C358" w:rsidR="00F82917" w:rsidRDefault="00F82917" w:rsidP="00F8291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ind w:left="2160" w:hanging="720"/>
        <w:jc w:val="both"/>
        <w:rPr>
          <w:sz w:val="20"/>
          <w:szCs w:val="20"/>
        </w:rPr>
      </w:pPr>
      <w:r>
        <w:rPr>
          <w:sz w:val="20"/>
          <w:szCs w:val="20"/>
        </w:rPr>
        <w:t>(</w:t>
      </w:r>
      <w:r w:rsidR="00F537FE">
        <w:rPr>
          <w:sz w:val="20"/>
          <w:szCs w:val="20"/>
        </w:rPr>
        <w:t>1</w:t>
      </w:r>
      <w:r>
        <w:rPr>
          <w:sz w:val="20"/>
          <w:szCs w:val="20"/>
        </w:rPr>
        <w:t>)</w:t>
      </w:r>
      <w:r>
        <w:rPr>
          <w:sz w:val="20"/>
          <w:szCs w:val="20"/>
        </w:rPr>
        <w:tab/>
      </w:r>
      <w:r w:rsidRPr="00F537FE">
        <w:rPr>
          <w:b/>
          <w:bCs/>
          <w:i/>
          <w:iCs/>
          <w:sz w:val="20"/>
          <w:szCs w:val="20"/>
        </w:rPr>
        <w:t>Code enforcement officer</w:t>
      </w:r>
      <w:r>
        <w:rPr>
          <w:i/>
          <w:iCs/>
          <w:sz w:val="20"/>
          <w:szCs w:val="20"/>
        </w:rPr>
        <w:t xml:space="preserve"> </w:t>
      </w:r>
      <w:r>
        <w:rPr>
          <w:sz w:val="20"/>
          <w:szCs w:val="20"/>
        </w:rPr>
        <w:t>is the officer of the City of Pauls Valley appointed and acting pursuant to the Pauls Valley Zoning Ordinance, City of Pauls Valley Ordinance No. 698/ 703.</w:t>
      </w:r>
    </w:p>
    <w:p w14:paraId="063700CC" w14:textId="156EC6F8" w:rsidR="00B5543A" w:rsidRDefault="00B5543A">
      <w:pPr>
        <w:widowControl/>
        <w:tabs>
          <w:tab w:val="left" w:pos="-1440"/>
        </w:tabs>
        <w:spacing w:after="100"/>
        <w:ind w:left="2160" w:hanging="720"/>
        <w:jc w:val="both"/>
        <w:rPr>
          <w:sz w:val="20"/>
          <w:szCs w:val="20"/>
        </w:rPr>
      </w:pPr>
      <w:r>
        <w:rPr>
          <w:sz w:val="20"/>
          <w:szCs w:val="20"/>
        </w:rPr>
        <w:t>(</w:t>
      </w:r>
      <w:r w:rsidR="00F537FE">
        <w:rPr>
          <w:sz w:val="20"/>
          <w:szCs w:val="20"/>
        </w:rPr>
        <w:t>2</w:t>
      </w:r>
      <w:r>
        <w:rPr>
          <w:sz w:val="20"/>
          <w:szCs w:val="20"/>
        </w:rPr>
        <w:t>)</w:t>
      </w:r>
      <w:r>
        <w:rPr>
          <w:sz w:val="20"/>
          <w:szCs w:val="20"/>
        </w:rPr>
        <w:tab/>
      </w:r>
      <w:r w:rsidRPr="00F537FE">
        <w:rPr>
          <w:b/>
          <w:bCs/>
          <w:i/>
          <w:iCs/>
          <w:sz w:val="20"/>
          <w:szCs w:val="20"/>
        </w:rPr>
        <w:t>Educational facility</w:t>
      </w:r>
      <w:r>
        <w:rPr>
          <w:i/>
          <w:iCs/>
          <w:sz w:val="20"/>
          <w:szCs w:val="20"/>
        </w:rPr>
        <w:t xml:space="preserve"> </w:t>
      </w:r>
      <w:r>
        <w:rPr>
          <w:sz w:val="20"/>
          <w:szCs w:val="20"/>
        </w:rPr>
        <w:t>means a building owned, leased or under the control of a public or private school system, college or university which lies within the corporate limits of the City of Pauls Valley;</w:t>
      </w:r>
    </w:p>
    <w:p w14:paraId="07264058" w14:textId="3A77A92C" w:rsidR="00B5543A" w:rsidRDefault="00B5543A">
      <w:pPr>
        <w:widowControl/>
        <w:tabs>
          <w:tab w:val="left" w:pos="-1440"/>
        </w:tabs>
        <w:spacing w:after="100"/>
        <w:ind w:left="2160" w:hanging="720"/>
        <w:jc w:val="both"/>
        <w:rPr>
          <w:sz w:val="20"/>
          <w:szCs w:val="20"/>
        </w:rPr>
      </w:pPr>
      <w:r>
        <w:rPr>
          <w:sz w:val="20"/>
          <w:szCs w:val="20"/>
        </w:rPr>
        <w:t>(</w:t>
      </w:r>
      <w:r w:rsidR="00F537FE">
        <w:rPr>
          <w:sz w:val="20"/>
          <w:szCs w:val="20"/>
        </w:rPr>
        <w:t>3</w:t>
      </w:r>
      <w:r>
        <w:rPr>
          <w:sz w:val="20"/>
          <w:szCs w:val="20"/>
        </w:rPr>
        <w:t>)</w:t>
      </w:r>
      <w:r>
        <w:rPr>
          <w:sz w:val="20"/>
          <w:szCs w:val="20"/>
        </w:rPr>
        <w:tab/>
      </w:r>
      <w:r w:rsidRPr="00F537FE">
        <w:rPr>
          <w:b/>
          <w:bCs/>
          <w:i/>
          <w:iCs/>
          <w:sz w:val="20"/>
          <w:szCs w:val="20"/>
        </w:rPr>
        <w:t>Health facility</w:t>
      </w:r>
      <w:r>
        <w:rPr>
          <w:i/>
          <w:iCs/>
          <w:sz w:val="20"/>
          <w:szCs w:val="20"/>
        </w:rPr>
        <w:t xml:space="preserve"> </w:t>
      </w:r>
      <w:r>
        <w:rPr>
          <w:sz w:val="20"/>
          <w:szCs w:val="20"/>
        </w:rPr>
        <w:t>means an entity which provides health services, including but not limited to hospitals, nursing homes, long-term care facilities, kidney disease treatment centers, health maintenance organizations and ambulatory treatment centers operating and located within the corporate limits of the City of Pauls Valley;</w:t>
      </w:r>
    </w:p>
    <w:p w14:paraId="617F2637" w14:textId="77777777" w:rsidR="00B5543A" w:rsidRDefault="00B5543A">
      <w:pPr>
        <w:widowControl/>
        <w:spacing w:after="100"/>
        <w:jc w:val="both"/>
        <w:rPr>
          <w:sz w:val="20"/>
          <w:szCs w:val="20"/>
        </w:rPr>
        <w:sectPr w:rsidR="00B5543A">
          <w:pgSz w:w="12240" w:h="15840"/>
          <w:pgMar w:top="720" w:right="720" w:bottom="720" w:left="720" w:header="720" w:footer="720" w:gutter="1440"/>
          <w:cols w:space="720"/>
          <w:noEndnote/>
        </w:sectPr>
      </w:pPr>
    </w:p>
    <w:p w14:paraId="6F2B5415" w14:textId="47CDF590" w:rsidR="00F537FE" w:rsidRPr="00F537FE" w:rsidRDefault="00F537FE" w:rsidP="00A97A53">
      <w:pPr>
        <w:widowControl/>
        <w:tabs>
          <w:tab w:val="left" w:pos="718"/>
          <w:tab w:val="left" w:pos="2158"/>
          <w:tab w:val="left" w:pos="2878"/>
          <w:tab w:val="left" w:pos="3598"/>
          <w:tab w:val="left" w:pos="4318"/>
          <w:tab w:val="left" w:pos="5038"/>
          <w:tab w:val="left" w:pos="5758"/>
          <w:tab w:val="left" w:pos="6478"/>
          <w:tab w:val="left" w:pos="7198"/>
          <w:tab w:val="left" w:pos="7918"/>
          <w:tab w:val="left" w:pos="8638"/>
          <w:tab w:val="left" w:pos="9358"/>
        </w:tabs>
        <w:spacing w:after="108" w:line="260" w:lineRule="auto"/>
        <w:ind w:left="2160" w:right="105" w:hanging="707"/>
        <w:jc w:val="both"/>
        <w:rPr>
          <w:rFonts w:eastAsia="MingLiU-ExtB"/>
          <w:color w:val="000000"/>
          <w:sz w:val="20"/>
          <w:szCs w:val="20"/>
        </w:rPr>
      </w:pPr>
      <w:r w:rsidRPr="00F537FE">
        <w:rPr>
          <w:rFonts w:eastAsia="MingLiU-ExtB"/>
          <w:color w:val="000000"/>
          <w:sz w:val="20"/>
          <w:szCs w:val="20"/>
        </w:rPr>
        <w:lastRenderedPageBreak/>
        <w:t>(4)</w:t>
      </w:r>
      <w:r>
        <w:rPr>
          <w:rFonts w:eastAsia="MingLiU-ExtB"/>
          <w:b/>
          <w:bCs/>
          <w:color w:val="000000"/>
          <w:sz w:val="20"/>
          <w:szCs w:val="20"/>
        </w:rPr>
        <w:tab/>
      </w:r>
      <w:r w:rsidRPr="00F537FE">
        <w:rPr>
          <w:rFonts w:eastAsia="MingLiU-ExtB"/>
          <w:b/>
          <w:bCs/>
          <w:i/>
          <w:iCs/>
          <w:color w:val="000000"/>
          <w:sz w:val="20"/>
          <w:szCs w:val="20"/>
        </w:rPr>
        <w:t>Indoor Area</w:t>
      </w:r>
      <w:r w:rsidRPr="00F537FE">
        <w:rPr>
          <w:rFonts w:eastAsia="MingLiU-ExtB"/>
          <w:b/>
          <w:bCs/>
          <w:color w:val="000000"/>
          <w:sz w:val="20"/>
          <w:szCs w:val="20"/>
        </w:rPr>
        <w:t xml:space="preserve"> </w:t>
      </w:r>
      <w:r w:rsidRPr="00F537FE">
        <w:rPr>
          <w:rFonts w:eastAsia="MingLiU-ExtB"/>
          <w:color w:val="000000"/>
          <w:sz w:val="20"/>
          <w:szCs w:val="20"/>
        </w:rPr>
        <w:t>means any enclosed area used or visited by employees or the public, at all times, regardless of whether work is being performed. Indoor Area includes work areas, employe</w:t>
      </w:r>
      <w:r>
        <w:rPr>
          <w:rFonts w:eastAsia="MingLiU-ExtB"/>
          <w:color w:val="000000"/>
          <w:sz w:val="20"/>
          <w:szCs w:val="20"/>
        </w:rPr>
        <w:t>e</w:t>
      </w:r>
      <w:r w:rsidRPr="00F537FE">
        <w:rPr>
          <w:rFonts w:eastAsia="MingLiU-ExtB"/>
          <w:color w:val="000000"/>
          <w:sz w:val="20"/>
          <w:szCs w:val="20"/>
        </w:rPr>
        <w:t xml:space="preserve"> lounges, restrooms, conference rooms, classrooms, employee cafeterias, hallways, any other spaces used or visited by employees, as well as all space between a floor and ceiling that is predominantly or totally enclosed by walls or windows, regardless of doors, doorways, open or closed windows, stairways, or the like.</w:t>
      </w:r>
    </w:p>
    <w:p w14:paraId="65E9F94D" w14:textId="7FE5C325" w:rsidR="00B5543A" w:rsidRDefault="00B5543A" w:rsidP="00A97A53">
      <w:pPr>
        <w:widowControl/>
        <w:tabs>
          <w:tab w:val="left" w:pos="-1440"/>
        </w:tabs>
        <w:spacing w:after="100"/>
        <w:ind w:left="2160" w:hanging="720"/>
        <w:jc w:val="both"/>
        <w:rPr>
          <w:sz w:val="20"/>
          <w:szCs w:val="20"/>
        </w:rPr>
      </w:pPr>
      <w:r>
        <w:rPr>
          <w:sz w:val="20"/>
          <w:szCs w:val="20"/>
        </w:rPr>
        <w:t>(</w:t>
      </w:r>
      <w:r w:rsidR="00F537FE">
        <w:rPr>
          <w:sz w:val="20"/>
          <w:szCs w:val="20"/>
        </w:rPr>
        <w:t>5</w:t>
      </w:r>
      <w:r>
        <w:rPr>
          <w:sz w:val="20"/>
          <w:szCs w:val="20"/>
        </w:rPr>
        <w:t>)</w:t>
      </w:r>
      <w:r>
        <w:rPr>
          <w:sz w:val="20"/>
          <w:szCs w:val="20"/>
        </w:rPr>
        <w:tab/>
      </w:r>
      <w:r w:rsidRPr="00F537FE">
        <w:rPr>
          <w:b/>
          <w:bCs/>
          <w:i/>
          <w:iCs/>
          <w:sz w:val="20"/>
          <w:szCs w:val="20"/>
        </w:rPr>
        <w:t>Licensed premises</w:t>
      </w:r>
      <w:r>
        <w:rPr>
          <w:i/>
          <w:iCs/>
          <w:sz w:val="20"/>
          <w:szCs w:val="20"/>
        </w:rPr>
        <w:t xml:space="preserve"> </w:t>
      </w:r>
      <w:r>
        <w:rPr>
          <w:sz w:val="20"/>
          <w:szCs w:val="20"/>
        </w:rPr>
        <w:t>means any portion of a building, structure, room or enclosure located on real estate which is owned, leased, used, controlled or operated to sell liquor for consumption on the premises within the corporate limits of the City of Pauls Valley,  but shall not include a separate or enclosed lounge or bar area as specified in Section 598 of Title 37 of the Oklahoma Statutes, service organizations or fraternal beneficiary societies which are exempt under Section 501(c)(8)(10) or (19) of the Internal Revenue Code, a licensed premises that is part of a bowling alley area, or a racetrack licensed by the Oklahoma Racing Commission;</w:t>
      </w:r>
    </w:p>
    <w:p w14:paraId="34D2E120" w14:textId="2A73702A" w:rsidR="00F82917" w:rsidRDefault="00F82917" w:rsidP="00A97A53">
      <w:pPr>
        <w:widowControl/>
        <w:tabs>
          <w:tab w:val="left" w:pos="-1440"/>
        </w:tabs>
        <w:spacing w:after="100"/>
        <w:ind w:left="2160" w:hanging="720"/>
        <w:jc w:val="both"/>
        <w:rPr>
          <w:sz w:val="20"/>
          <w:szCs w:val="20"/>
        </w:rPr>
      </w:pPr>
      <w:r>
        <w:rPr>
          <w:sz w:val="20"/>
          <w:szCs w:val="20"/>
        </w:rPr>
        <w:t>(</w:t>
      </w:r>
      <w:r w:rsidR="00F537FE">
        <w:rPr>
          <w:sz w:val="20"/>
          <w:szCs w:val="20"/>
        </w:rPr>
        <w:t>6</w:t>
      </w:r>
      <w:r>
        <w:rPr>
          <w:sz w:val="20"/>
          <w:szCs w:val="20"/>
        </w:rPr>
        <w:t>)</w:t>
      </w:r>
      <w:r>
        <w:rPr>
          <w:sz w:val="20"/>
          <w:szCs w:val="20"/>
        </w:rPr>
        <w:tab/>
      </w:r>
      <w:r w:rsidRPr="00F537FE">
        <w:rPr>
          <w:b/>
          <w:bCs/>
          <w:i/>
          <w:iCs/>
          <w:sz w:val="20"/>
          <w:szCs w:val="20"/>
        </w:rPr>
        <w:t>Meeting</w:t>
      </w:r>
      <w:r>
        <w:rPr>
          <w:i/>
          <w:iCs/>
          <w:sz w:val="20"/>
          <w:szCs w:val="20"/>
        </w:rPr>
        <w:t xml:space="preserve"> </w:t>
      </w:r>
      <w:r>
        <w:rPr>
          <w:sz w:val="20"/>
          <w:szCs w:val="20"/>
        </w:rPr>
        <w:t>means a meeting as defined in the Open Meeting Act, Section 304 of Title 25 of the Oklahoma Statutes;</w:t>
      </w:r>
    </w:p>
    <w:p w14:paraId="7E06DF26" w14:textId="3AE6E56E" w:rsidR="00F82917" w:rsidRDefault="00F82917" w:rsidP="00A97A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ind w:left="2160" w:hanging="720"/>
        <w:jc w:val="both"/>
        <w:rPr>
          <w:sz w:val="20"/>
          <w:szCs w:val="20"/>
        </w:rPr>
      </w:pPr>
      <w:r>
        <w:rPr>
          <w:sz w:val="20"/>
          <w:szCs w:val="20"/>
        </w:rPr>
        <w:t>(</w:t>
      </w:r>
      <w:r w:rsidR="00F537FE">
        <w:rPr>
          <w:sz w:val="20"/>
          <w:szCs w:val="20"/>
        </w:rPr>
        <w:t>7</w:t>
      </w:r>
      <w:r>
        <w:rPr>
          <w:sz w:val="20"/>
          <w:szCs w:val="20"/>
        </w:rPr>
        <w:t>)</w:t>
      </w:r>
      <w:r>
        <w:rPr>
          <w:sz w:val="20"/>
          <w:szCs w:val="20"/>
        </w:rPr>
        <w:tab/>
      </w:r>
      <w:r w:rsidRPr="00F537FE">
        <w:rPr>
          <w:b/>
          <w:bCs/>
          <w:i/>
          <w:iCs/>
          <w:sz w:val="20"/>
          <w:szCs w:val="20"/>
        </w:rPr>
        <w:t xml:space="preserve">Municipal </w:t>
      </w:r>
      <w:r w:rsidR="00F537FE">
        <w:rPr>
          <w:b/>
          <w:bCs/>
          <w:i/>
          <w:iCs/>
          <w:sz w:val="20"/>
          <w:szCs w:val="20"/>
        </w:rPr>
        <w:t>C</w:t>
      </w:r>
      <w:r w:rsidRPr="00F537FE">
        <w:rPr>
          <w:b/>
          <w:bCs/>
          <w:i/>
          <w:iCs/>
          <w:sz w:val="20"/>
          <w:szCs w:val="20"/>
        </w:rPr>
        <w:t>ourt</w:t>
      </w:r>
      <w:r>
        <w:rPr>
          <w:i/>
          <w:iCs/>
          <w:sz w:val="20"/>
          <w:szCs w:val="20"/>
        </w:rPr>
        <w:t xml:space="preserve"> </w:t>
      </w:r>
      <w:r>
        <w:rPr>
          <w:sz w:val="20"/>
          <w:szCs w:val="20"/>
        </w:rPr>
        <w:t>means the municipal court of the City of Pauls Valley, Oklahoma.</w:t>
      </w:r>
    </w:p>
    <w:p w14:paraId="68ABB95A" w14:textId="7FCB7B45" w:rsidR="00F82917" w:rsidRDefault="00F82917" w:rsidP="00A97A53">
      <w:pPr>
        <w:widowControl/>
        <w:tabs>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spacing w:after="110" w:line="264" w:lineRule="auto"/>
        <w:ind w:left="2160" w:right="162" w:hanging="720"/>
        <w:jc w:val="both"/>
        <w:rPr>
          <w:rFonts w:eastAsia="MingLiU-ExtB"/>
          <w:color w:val="000000"/>
          <w:sz w:val="20"/>
          <w:szCs w:val="20"/>
        </w:rPr>
      </w:pPr>
      <w:r w:rsidRPr="00F82917">
        <w:rPr>
          <w:sz w:val="20"/>
          <w:szCs w:val="20"/>
        </w:rPr>
        <w:t>(</w:t>
      </w:r>
      <w:r w:rsidR="00F537FE">
        <w:rPr>
          <w:sz w:val="20"/>
          <w:szCs w:val="20"/>
        </w:rPr>
        <w:t>8</w:t>
      </w:r>
      <w:r w:rsidRPr="00F82917">
        <w:rPr>
          <w:sz w:val="20"/>
          <w:szCs w:val="20"/>
        </w:rPr>
        <w:t>)</w:t>
      </w:r>
      <w:r w:rsidRPr="00F82917">
        <w:rPr>
          <w:sz w:val="20"/>
          <w:szCs w:val="20"/>
        </w:rPr>
        <w:tab/>
      </w:r>
      <w:r w:rsidRPr="00F537FE">
        <w:rPr>
          <w:rFonts w:eastAsia="MingLiU-ExtB"/>
          <w:b/>
          <w:bCs/>
          <w:i/>
          <w:iCs/>
          <w:color w:val="000000"/>
          <w:sz w:val="20"/>
          <w:szCs w:val="20"/>
        </w:rPr>
        <w:t>Municipal Property</w:t>
      </w:r>
      <w:r w:rsidRPr="00F82917">
        <w:rPr>
          <w:rFonts w:eastAsia="MingLiU-ExtB"/>
          <w:b/>
          <w:bCs/>
          <w:color w:val="000000"/>
          <w:sz w:val="20"/>
          <w:szCs w:val="20"/>
        </w:rPr>
        <w:t xml:space="preserve"> </w:t>
      </w:r>
      <w:r w:rsidRPr="00F82917">
        <w:rPr>
          <w:rFonts w:eastAsia="MingLiU-ExtB"/>
          <w:color w:val="000000"/>
          <w:sz w:val="20"/>
          <w:szCs w:val="20"/>
        </w:rPr>
        <w:t>means all buildings, Indoor Areas, and Outdoor Areas, including but not limited to recreational areas, and other property, or portions thereof, owned or operated by the City including but not limited to vehicles and equipment owned by the municipality.</w:t>
      </w:r>
    </w:p>
    <w:p w14:paraId="5A4B5DB2" w14:textId="1813C05B" w:rsidR="00F537FE" w:rsidRPr="00F537FE" w:rsidRDefault="00F537FE" w:rsidP="00A97A53">
      <w:pPr>
        <w:widowControl/>
        <w:tabs>
          <w:tab w:val="left" w:pos="718"/>
          <w:tab w:val="left" w:pos="2160"/>
          <w:tab w:val="left" w:pos="2878"/>
          <w:tab w:val="left" w:pos="3598"/>
          <w:tab w:val="left" w:pos="4318"/>
          <w:tab w:val="left" w:pos="5038"/>
          <w:tab w:val="left" w:pos="5758"/>
          <w:tab w:val="left" w:pos="6478"/>
          <w:tab w:val="left" w:pos="7198"/>
          <w:tab w:val="left" w:pos="7918"/>
          <w:tab w:val="left" w:pos="8638"/>
          <w:tab w:val="left" w:pos="9358"/>
        </w:tabs>
        <w:spacing w:after="111" w:line="266" w:lineRule="auto"/>
        <w:ind w:left="2160" w:right="56" w:hanging="707"/>
        <w:jc w:val="both"/>
        <w:rPr>
          <w:rFonts w:eastAsia="MingLiU-ExtB"/>
          <w:color w:val="000000"/>
          <w:sz w:val="20"/>
          <w:szCs w:val="20"/>
        </w:rPr>
      </w:pPr>
      <w:r>
        <w:rPr>
          <w:sz w:val="20"/>
          <w:szCs w:val="20"/>
        </w:rPr>
        <w:t>(9)</w:t>
      </w:r>
      <w:r>
        <w:rPr>
          <w:sz w:val="20"/>
          <w:szCs w:val="20"/>
        </w:rPr>
        <w:tab/>
      </w:r>
      <w:r w:rsidRPr="00F537FE">
        <w:rPr>
          <w:rFonts w:eastAsia="MingLiU-ExtB"/>
          <w:b/>
          <w:bCs/>
          <w:i/>
          <w:iCs/>
          <w:color w:val="000000"/>
          <w:sz w:val="20"/>
          <w:szCs w:val="20"/>
        </w:rPr>
        <w:t>Outdoor Area</w:t>
      </w:r>
      <w:r w:rsidRPr="00F537FE">
        <w:rPr>
          <w:rFonts w:eastAsia="MingLiU-ExtB"/>
          <w:b/>
          <w:bCs/>
          <w:color w:val="000000"/>
          <w:sz w:val="20"/>
          <w:szCs w:val="20"/>
        </w:rPr>
        <w:t xml:space="preserve"> </w:t>
      </w:r>
      <w:r w:rsidRPr="00F537FE">
        <w:rPr>
          <w:rFonts w:eastAsia="MingLiU-ExtB"/>
          <w:color w:val="000000"/>
          <w:sz w:val="20"/>
          <w:szCs w:val="20"/>
        </w:rPr>
        <w:t>means any area that is not an Indoor Area, and includes outdoor recreational areas,</w:t>
      </w:r>
    </w:p>
    <w:p w14:paraId="5C613789" w14:textId="76FD8EE2" w:rsidR="00F82917" w:rsidRDefault="00F82917" w:rsidP="00A97A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ind w:left="2160" w:hanging="720"/>
        <w:jc w:val="both"/>
        <w:rPr>
          <w:sz w:val="20"/>
          <w:szCs w:val="20"/>
        </w:rPr>
      </w:pPr>
      <w:r>
        <w:rPr>
          <w:sz w:val="20"/>
          <w:szCs w:val="20"/>
        </w:rPr>
        <w:t>(10)</w:t>
      </w:r>
      <w:r>
        <w:rPr>
          <w:sz w:val="20"/>
          <w:szCs w:val="20"/>
        </w:rPr>
        <w:tab/>
      </w:r>
      <w:r w:rsidRPr="00F537FE">
        <w:rPr>
          <w:b/>
          <w:bCs/>
          <w:i/>
          <w:iCs/>
          <w:sz w:val="20"/>
          <w:szCs w:val="20"/>
        </w:rPr>
        <w:t>Police officer</w:t>
      </w:r>
      <w:r>
        <w:rPr>
          <w:i/>
          <w:iCs/>
          <w:sz w:val="20"/>
          <w:szCs w:val="20"/>
        </w:rPr>
        <w:t xml:space="preserve"> </w:t>
      </w:r>
      <w:r>
        <w:rPr>
          <w:sz w:val="20"/>
          <w:szCs w:val="20"/>
        </w:rPr>
        <w:t>means any duly commissioned and acting law enforcement officer in the State of Oklahoma.</w:t>
      </w:r>
    </w:p>
    <w:p w14:paraId="1A579455" w14:textId="7E6704C1" w:rsidR="00B5543A" w:rsidRDefault="00B5543A" w:rsidP="00A97A53">
      <w:pPr>
        <w:widowControl/>
        <w:tabs>
          <w:tab w:val="left" w:pos="-1440"/>
        </w:tabs>
        <w:spacing w:after="100"/>
        <w:ind w:left="2160" w:hanging="720"/>
        <w:jc w:val="both"/>
        <w:rPr>
          <w:sz w:val="20"/>
          <w:szCs w:val="20"/>
        </w:rPr>
      </w:pPr>
      <w:r>
        <w:rPr>
          <w:sz w:val="20"/>
          <w:szCs w:val="20"/>
        </w:rPr>
        <w:t>(</w:t>
      </w:r>
      <w:r w:rsidR="00F537FE">
        <w:rPr>
          <w:sz w:val="20"/>
          <w:szCs w:val="20"/>
        </w:rPr>
        <w:t>11</w:t>
      </w:r>
      <w:r>
        <w:rPr>
          <w:sz w:val="20"/>
          <w:szCs w:val="20"/>
        </w:rPr>
        <w:t>)</w:t>
      </w:r>
      <w:r>
        <w:rPr>
          <w:sz w:val="20"/>
          <w:szCs w:val="20"/>
        </w:rPr>
        <w:tab/>
      </w:r>
      <w:r w:rsidRPr="00F537FE">
        <w:rPr>
          <w:b/>
          <w:bCs/>
          <w:i/>
          <w:iCs/>
          <w:sz w:val="20"/>
          <w:szCs w:val="20"/>
        </w:rPr>
        <w:t>Public body</w:t>
      </w:r>
      <w:r>
        <w:rPr>
          <w:i/>
          <w:iCs/>
          <w:sz w:val="20"/>
          <w:szCs w:val="20"/>
        </w:rPr>
        <w:t xml:space="preserve"> </w:t>
      </w:r>
      <w:r>
        <w:rPr>
          <w:sz w:val="20"/>
          <w:szCs w:val="20"/>
        </w:rPr>
        <w:t>means a public body as defined in the Open Meeting Act, Section 304 of Title 25 of the Oklahoma Statutes;</w:t>
      </w:r>
    </w:p>
    <w:p w14:paraId="2CE23D6C" w14:textId="35E60C88" w:rsidR="00B5543A" w:rsidRDefault="00B5543A" w:rsidP="00A97A53">
      <w:pPr>
        <w:keepNext/>
        <w:keepLines/>
        <w:widowControl/>
        <w:spacing w:after="100"/>
        <w:ind w:firstLine="1440"/>
        <w:jc w:val="both"/>
        <w:rPr>
          <w:sz w:val="20"/>
          <w:szCs w:val="20"/>
        </w:rPr>
      </w:pPr>
      <w:r>
        <w:rPr>
          <w:sz w:val="20"/>
          <w:szCs w:val="20"/>
        </w:rPr>
        <w:t>(</w:t>
      </w:r>
      <w:r w:rsidR="00F537FE">
        <w:rPr>
          <w:sz w:val="20"/>
          <w:szCs w:val="20"/>
        </w:rPr>
        <w:t>12</w:t>
      </w:r>
      <w:r>
        <w:rPr>
          <w:sz w:val="20"/>
          <w:szCs w:val="20"/>
        </w:rPr>
        <w:t>)</w:t>
      </w:r>
      <w:r>
        <w:rPr>
          <w:sz w:val="20"/>
          <w:szCs w:val="20"/>
        </w:rPr>
        <w:tab/>
      </w:r>
      <w:r w:rsidRPr="00F537FE">
        <w:rPr>
          <w:b/>
          <w:bCs/>
          <w:i/>
          <w:iCs/>
          <w:sz w:val="20"/>
          <w:szCs w:val="20"/>
        </w:rPr>
        <w:t>Public place</w:t>
      </w:r>
      <w:r>
        <w:rPr>
          <w:i/>
          <w:iCs/>
          <w:sz w:val="20"/>
          <w:szCs w:val="20"/>
        </w:rPr>
        <w:t xml:space="preserve"> </w:t>
      </w:r>
      <w:r>
        <w:rPr>
          <w:sz w:val="20"/>
          <w:szCs w:val="20"/>
        </w:rPr>
        <w:t>means:</w:t>
      </w:r>
    </w:p>
    <w:p w14:paraId="7E5B2914" w14:textId="77777777" w:rsidR="00B5543A" w:rsidRDefault="00B5543A" w:rsidP="00A97A53">
      <w:pPr>
        <w:keepLines/>
        <w:widowControl/>
        <w:tabs>
          <w:tab w:val="left" w:pos="-1440"/>
        </w:tabs>
        <w:spacing w:after="100"/>
        <w:ind w:left="2880" w:hanging="720"/>
        <w:jc w:val="both"/>
        <w:rPr>
          <w:sz w:val="20"/>
          <w:szCs w:val="20"/>
        </w:rPr>
      </w:pPr>
      <w:r>
        <w:rPr>
          <w:sz w:val="20"/>
          <w:szCs w:val="20"/>
        </w:rPr>
        <w:t>a.</w:t>
      </w:r>
      <w:r>
        <w:rPr>
          <w:sz w:val="20"/>
          <w:szCs w:val="20"/>
        </w:rPr>
        <w:tab/>
        <w:t>An enclosed, indoor area within the corporate limits of Pauls Valley owned or operated by a state or local governmental agency and used by the general public or serving as a place of work for public employees or a meeting place for a public body, including an office, educational facility, health facility, auditorium, arena, meeting room or public conveyance, or</w:t>
      </w:r>
    </w:p>
    <w:p w14:paraId="0A43E419" w14:textId="77777777" w:rsidR="00B5543A" w:rsidRDefault="00B5543A" w:rsidP="00A97A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ind w:left="2880" w:hanging="720"/>
        <w:jc w:val="both"/>
        <w:rPr>
          <w:sz w:val="20"/>
          <w:szCs w:val="20"/>
        </w:rPr>
      </w:pPr>
      <w:r>
        <w:rPr>
          <w:sz w:val="20"/>
          <w:szCs w:val="20"/>
        </w:rPr>
        <w:t>b.</w:t>
      </w:r>
      <w:r>
        <w:rPr>
          <w:sz w:val="20"/>
          <w:szCs w:val="20"/>
        </w:rPr>
        <w:tab/>
        <w:t>An enclosed, indoor area within the corporate limits of Pauls Valley which is not owned or operated by a state or local governmental agency which is used by the general public and which is:</w:t>
      </w:r>
    </w:p>
    <w:p w14:paraId="6992420F" w14:textId="77777777" w:rsidR="00B5543A" w:rsidRDefault="00B5543A" w:rsidP="00A97A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0"/>
        <w:jc w:val="both"/>
        <w:rPr>
          <w:sz w:val="20"/>
          <w:szCs w:val="20"/>
        </w:rPr>
      </w:pPr>
      <w:r>
        <w:rPr>
          <w:sz w:val="20"/>
          <w:szCs w:val="20"/>
        </w:rPr>
        <w:t xml:space="preserve">  1.</w:t>
      </w:r>
      <w:r>
        <w:rPr>
          <w:sz w:val="20"/>
          <w:szCs w:val="20"/>
        </w:rPr>
        <w:tab/>
        <w:t>An educational facility,</w:t>
      </w:r>
    </w:p>
    <w:p w14:paraId="2AFD3562" w14:textId="77777777" w:rsidR="00B5543A" w:rsidRDefault="00B5543A" w:rsidP="00A97A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0"/>
        <w:jc w:val="both"/>
        <w:rPr>
          <w:sz w:val="20"/>
          <w:szCs w:val="20"/>
        </w:rPr>
      </w:pPr>
      <w:r>
        <w:rPr>
          <w:sz w:val="20"/>
          <w:szCs w:val="20"/>
        </w:rPr>
        <w:t xml:space="preserve">  2.</w:t>
      </w:r>
      <w:r>
        <w:rPr>
          <w:sz w:val="20"/>
          <w:szCs w:val="20"/>
        </w:rPr>
        <w:tab/>
        <w:t>A health facility,</w:t>
      </w:r>
    </w:p>
    <w:p w14:paraId="4EF5B4B6" w14:textId="77777777" w:rsidR="00B5543A" w:rsidRDefault="00B5543A" w:rsidP="00A97A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0"/>
        <w:jc w:val="both"/>
        <w:rPr>
          <w:sz w:val="20"/>
          <w:szCs w:val="20"/>
        </w:rPr>
      </w:pPr>
      <w:r>
        <w:rPr>
          <w:sz w:val="20"/>
          <w:szCs w:val="20"/>
        </w:rPr>
        <w:t xml:space="preserve">  3.</w:t>
      </w:r>
      <w:r>
        <w:rPr>
          <w:sz w:val="20"/>
          <w:szCs w:val="20"/>
        </w:rPr>
        <w:tab/>
        <w:t>An auditorium,</w:t>
      </w:r>
    </w:p>
    <w:p w14:paraId="4322883A" w14:textId="77777777" w:rsidR="00B5543A" w:rsidRDefault="00B5543A" w:rsidP="00A97A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0"/>
        <w:jc w:val="both"/>
        <w:rPr>
          <w:sz w:val="20"/>
          <w:szCs w:val="20"/>
        </w:rPr>
      </w:pPr>
      <w:r>
        <w:rPr>
          <w:sz w:val="20"/>
          <w:szCs w:val="20"/>
        </w:rPr>
        <w:t xml:space="preserve">  4.</w:t>
      </w:r>
      <w:r>
        <w:rPr>
          <w:sz w:val="20"/>
          <w:szCs w:val="20"/>
        </w:rPr>
        <w:tab/>
        <w:t>An arena,</w:t>
      </w:r>
    </w:p>
    <w:p w14:paraId="1ED0F84E" w14:textId="77777777" w:rsidR="00B5543A" w:rsidRDefault="00B5543A" w:rsidP="00A97A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0"/>
        <w:jc w:val="both"/>
        <w:rPr>
          <w:sz w:val="20"/>
          <w:szCs w:val="20"/>
        </w:rPr>
      </w:pPr>
      <w:r>
        <w:rPr>
          <w:sz w:val="20"/>
          <w:szCs w:val="20"/>
        </w:rPr>
        <w:t xml:space="preserve">  5.</w:t>
      </w:r>
      <w:r>
        <w:rPr>
          <w:sz w:val="20"/>
          <w:szCs w:val="20"/>
        </w:rPr>
        <w:tab/>
        <w:t>A theater,</w:t>
      </w:r>
    </w:p>
    <w:p w14:paraId="51D29D01" w14:textId="77777777" w:rsidR="00B5543A" w:rsidRDefault="00B5543A" w:rsidP="00A97A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0"/>
        <w:jc w:val="both"/>
        <w:rPr>
          <w:sz w:val="20"/>
          <w:szCs w:val="20"/>
        </w:rPr>
      </w:pPr>
      <w:r>
        <w:rPr>
          <w:sz w:val="20"/>
          <w:szCs w:val="20"/>
        </w:rPr>
        <w:t xml:space="preserve">  6.</w:t>
      </w:r>
      <w:r>
        <w:rPr>
          <w:sz w:val="20"/>
          <w:szCs w:val="20"/>
        </w:rPr>
        <w:tab/>
        <w:t>A museum,</w:t>
      </w:r>
    </w:p>
    <w:p w14:paraId="17DE12F2" w14:textId="77777777" w:rsidR="00B5543A" w:rsidRDefault="00B5543A" w:rsidP="00A97A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0"/>
        <w:jc w:val="both"/>
        <w:rPr>
          <w:sz w:val="20"/>
          <w:szCs w:val="20"/>
        </w:rPr>
      </w:pPr>
      <w:r>
        <w:rPr>
          <w:sz w:val="20"/>
          <w:szCs w:val="20"/>
        </w:rPr>
        <w:t xml:space="preserve">  7.</w:t>
      </w:r>
      <w:r>
        <w:rPr>
          <w:sz w:val="20"/>
          <w:szCs w:val="20"/>
        </w:rPr>
        <w:tab/>
        <w:t>A restaurant,</w:t>
      </w:r>
    </w:p>
    <w:p w14:paraId="3D8990C0" w14:textId="77777777" w:rsidR="00B5543A" w:rsidRDefault="00B5543A" w:rsidP="00A97A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0"/>
        <w:jc w:val="both"/>
        <w:rPr>
          <w:sz w:val="20"/>
          <w:szCs w:val="20"/>
        </w:rPr>
      </w:pPr>
      <w:r>
        <w:rPr>
          <w:sz w:val="20"/>
          <w:szCs w:val="20"/>
        </w:rPr>
        <w:t xml:space="preserve">  8.</w:t>
      </w:r>
      <w:r>
        <w:rPr>
          <w:sz w:val="20"/>
          <w:szCs w:val="20"/>
        </w:rPr>
        <w:tab/>
        <w:t>A licensed premises,</w:t>
      </w:r>
    </w:p>
    <w:p w14:paraId="6182F07D" w14:textId="77777777" w:rsidR="00B5543A" w:rsidRDefault="00B5543A" w:rsidP="00A97A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0"/>
        <w:jc w:val="both"/>
        <w:rPr>
          <w:sz w:val="20"/>
          <w:szCs w:val="20"/>
        </w:rPr>
      </w:pPr>
      <w:r>
        <w:rPr>
          <w:sz w:val="20"/>
          <w:szCs w:val="20"/>
        </w:rPr>
        <w:t xml:space="preserve">  9.</w:t>
      </w:r>
      <w:r>
        <w:rPr>
          <w:sz w:val="20"/>
          <w:szCs w:val="20"/>
        </w:rPr>
        <w:tab/>
        <w:t>A concert hall, or</w:t>
      </w:r>
    </w:p>
    <w:p w14:paraId="7750C3F9" w14:textId="3D003D7D" w:rsidR="00B5543A" w:rsidRDefault="00E85EAF" w:rsidP="00A97A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720"/>
        <w:jc w:val="both"/>
        <w:rPr>
          <w:sz w:val="20"/>
          <w:szCs w:val="20"/>
        </w:rPr>
      </w:pPr>
      <w:r>
        <w:rPr>
          <w:sz w:val="20"/>
          <w:szCs w:val="20"/>
        </w:rPr>
        <w:t xml:space="preserve"> </w:t>
      </w:r>
      <w:r w:rsidR="00B5543A">
        <w:rPr>
          <w:sz w:val="20"/>
          <w:szCs w:val="20"/>
        </w:rPr>
        <w:t>10.</w:t>
      </w:r>
      <w:r w:rsidR="00B5543A">
        <w:rPr>
          <w:sz w:val="20"/>
          <w:szCs w:val="20"/>
        </w:rPr>
        <w:tab/>
        <w:t>Any other facility during the period of its use for a performance or exhibit of the arts;</w:t>
      </w:r>
    </w:p>
    <w:p w14:paraId="43CB6500" w14:textId="4106F891" w:rsidR="00A941F9" w:rsidRDefault="00A941F9" w:rsidP="00A97A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ind w:left="2160"/>
        <w:jc w:val="both"/>
        <w:rPr>
          <w:sz w:val="20"/>
          <w:szCs w:val="20"/>
        </w:rPr>
      </w:pPr>
      <w:r>
        <w:rPr>
          <w:sz w:val="20"/>
          <w:szCs w:val="20"/>
        </w:rPr>
        <w:t xml:space="preserve">Public place shall not include a private, enclosed room or occupied exclusively by a smoker or smokers, even if the or enclosed office may be visited by a nonsmoker. </w:t>
      </w:r>
    </w:p>
    <w:p w14:paraId="3DF2A40F" w14:textId="70D5C706" w:rsidR="00B5543A" w:rsidRDefault="00B5543A" w:rsidP="00A97A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ind w:left="2160" w:hanging="720"/>
        <w:jc w:val="both"/>
        <w:rPr>
          <w:sz w:val="20"/>
          <w:szCs w:val="20"/>
        </w:rPr>
      </w:pPr>
      <w:r>
        <w:rPr>
          <w:sz w:val="20"/>
          <w:szCs w:val="20"/>
        </w:rPr>
        <w:t>(</w:t>
      </w:r>
      <w:r w:rsidR="00F537FE">
        <w:rPr>
          <w:sz w:val="20"/>
          <w:szCs w:val="20"/>
        </w:rPr>
        <w:t>13</w:t>
      </w:r>
      <w:r>
        <w:rPr>
          <w:sz w:val="20"/>
          <w:szCs w:val="20"/>
        </w:rPr>
        <w:t>)</w:t>
      </w:r>
      <w:r>
        <w:rPr>
          <w:sz w:val="20"/>
          <w:szCs w:val="20"/>
        </w:rPr>
        <w:tab/>
      </w:r>
      <w:r w:rsidRPr="00F537FE">
        <w:rPr>
          <w:b/>
          <w:bCs/>
          <w:i/>
          <w:iCs/>
          <w:sz w:val="20"/>
          <w:szCs w:val="20"/>
        </w:rPr>
        <w:t>Restaurant</w:t>
      </w:r>
      <w:r>
        <w:rPr>
          <w:i/>
          <w:iCs/>
          <w:sz w:val="20"/>
          <w:szCs w:val="20"/>
        </w:rPr>
        <w:t xml:space="preserve"> </w:t>
      </w:r>
      <w:r>
        <w:rPr>
          <w:sz w:val="20"/>
          <w:szCs w:val="20"/>
        </w:rPr>
        <w:t>means any eating establishment located within the corporate limits of the City of Pauls Valley with a seating capacity of fifty (50) persons or more; and</w:t>
      </w:r>
    </w:p>
    <w:p w14:paraId="208CA25A" w14:textId="76310D49" w:rsidR="00B5543A" w:rsidRDefault="00B5543A" w:rsidP="00A97A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ind w:left="2160" w:hanging="720"/>
        <w:jc w:val="both"/>
        <w:rPr>
          <w:sz w:val="20"/>
          <w:szCs w:val="20"/>
        </w:rPr>
      </w:pPr>
      <w:r>
        <w:rPr>
          <w:sz w:val="20"/>
          <w:szCs w:val="20"/>
        </w:rPr>
        <w:lastRenderedPageBreak/>
        <w:t>(</w:t>
      </w:r>
      <w:r w:rsidR="00F537FE">
        <w:rPr>
          <w:sz w:val="20"/>
          <w:szCs w:val="20"/>
        </w:rPr>
        <w:t>14</w:t>
      </w:r>
      <w:r>
        <w:rPr>
          <w:sz w:val="20"/>
          <w:szCs w:val="20"/>
        </w:rPr>
        <w:t>)</w:t>
      </w:r>
      <w:r>
        <w:rPr>
          <w:sz w:val="20"/>
          <w:szCs w:val="20"/>
        </w:rPr>
        <w:tab/>
      </w:r>
      <w:r w:rsidRPr="00F537FE">
        <w:rPr>
          <w:b/>
          <w:bCs/>
          <w:i/>
          <w:iCs/>
          <w:sz w:val="20"/>
          <w:szCs w:val="20"/>
        </w:rPr>
        <w:t>Smoking</w:t>
      </w:r>
      <w:r>
        <w:rPr>
          <w:i/>
          <w:iCs/>
          <w:sz w:val="20"/>
          <w:szCs w:val="20"/>
        </w:rPr>
        <w:t xml:space="preserve"> </w:t>
      </w:r>
      <w:r>
        <w:rPr>
          <w:sz w:val="20"/>
          <w:szCs w:val="20"/>
        </w:rPr>
        <w:t>means the carrying by a person of a lighted cigar, cigarette, pipe or other lighted smoking device.</w:t>
      </w:r>
    </w:p>
    <w:p w14:paraId="5D1C8A34" w14:textId="3E80EBBF" w:rsidR="00B6412D" w:rsidRDefault="00B6412D" w:rsidP="00B641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ind w:left="2160" w:hanging="720"/>
        <w:jc w:val="both"/>
        <w:rPr>
          <w:sz w:val="20"/>
          <w:szCs w:val="20"/>
        </w:rPr>
      </w:pPr>
      <w:r>
        <w:rPr>
          <w:sz w:val="20"/>
          <w:szCs w:val="20"/>
        </w:rPr>
        <w:t>(15)</w:t>
      </w:r>
      <w:r>
        <w:rPr>
          <w:sz w:val="20"/>
          <w:szCs w:val="20"/>
        </w:rPr>
        <w:tab/>
      </w:r>
      <w:r w:rsidRPr="00B6412D">
        <w:rPr>
          <w:b/>
          <w:bCs/>
          <w:i/>
          <w:iCs/>
          <w:sz w:val="20"/>
          <w:szCs w:val="20"/>
        </w:rPr>
        <w:t>Tobacco Product</w:t>
      </w:r>
      <w:r>
        <w:rPr>
          <w:i/>
          <w:iCs/>
          <w:sz w:val="20"/>
          <w:szCs w:val="20"/>
        </w:rPr>
        <w:t xml:space="preserve"> </w:t>
      </w:r>
      <w:r>
        <w:rPr>
          <w:sz w:val="20"/>
          <w:szCs w:val="20"/>
        </w:rPr>
        <w:t>means any product that contains tobacco and is intended for human consumption. Tobacco Product does not include any product approved by the United States Food and Drug Administration for sale as a tobacco cessation product.</w:t>
      </w:r>
    </w:p>
    <w:p w14:paraId="2AEEE18E" w14:textId="24504ECF" w:rsidR="00B6412D" w:rsidRDefault="00B6412D" w:rsidP="00B641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ind w:left="2160" w:hanging="720"/>
        <w:jc w:val="both"/>
        <w:rPr>
          <w:sz w:val="20"/>
          <w:szCs w:val="20"/>
        </w:rPr>
      </w:pPr>
      <w:r>
        <w:rPr>
          <w:sz w:val="20"/>
          <w:szCs w:val="20"/>
        </w:rPr>
        <w:t>(16)</w:t>
      </w:r>
      <w:r>
        <w:rPr>
          <w:sz w:val="20"/>
          <w:szCs w:val="20"/>
        </w:rPr>
        <w:tab/>
      </w:r>
      <w:r w:rsidRPr="00B6412D">
        <w:rPr>
          <w:b/>
          <w:bCs/>
          <w:i/>
          <w:iCs/>
          <w:sz w:val="20"/>
          <w:szCs w:val="20"/>
        </w:rPr>
        <w:t>Vapor Product</w:t>
      </w:r>
      <w:r>
        <w:rPr>
          <w:i/>
          <w:iCs/>
          <w:sz w:val="20"/>
          <w:szCs w:val="20"/>
        </w:rPr>
        <w:t xml:space="preserve"> </w:t>
      </w:r>
      <w:r>
        <w:rPr>
          <w:sz w:val="20"/>
          <w:szCs w:val="20"/>
        </w:rPr>
        <w:t xml:space="preserve">means any noncombustible product, that may or may not contain nicotine, that employs a mechanical heating element, battery, electronic circuit, or other mechanism, regardless of shape or size, that can be used to produce a vapor in a solution or other form. Vapor Product shall include any vapor cartridge or other container with or without nicotine or other form that is intended to be used with an electronic cigarette, electronic cigar, electronic cigarillo, electronic pipe, or similar product or device and any vapor cartridge or other container of a solution, that may or may not contain nicotine, that is intended to be used with or in an electronic cigarette, electronic cigar, electronic cigarillo or electronic device. </w:t>
      </w:r>
    </w:p>
    <w:p w14:paraId="28E2FA33" w14:textId="77777777" w:rsidR="00EC49BB" w:rsidRDefault="00EC49BB" w:rsidP="00EC49B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720" w:right="-19" w:firstLine="13"/>
        <w:rPr>
          <w:rFonts w:ascii="MingLiU-ExtB" w:eastAsia="MingLiU-ExtB" w:cs="MingLiU-ExtB"/>
          <w:color w:val="000000"/>
          <w:sz w:val="20"/>
          <w:szCs w:val="20"/>
        </w:rPr>
      </w:pPr>
      <w:r>
        <w:rPr>
          <w:sz w:val="20"/>
          <w:szCs w:val="20"/>
        </w:rPr>
        <w:t xml:space="preserve">(Ord. No. 815, </w:t>
      </w:r>
      <w:r>
        <w:rPr>
          <w:sz w:val="20"/>
          <w:szCs w:val="20"/>
        </w:rPr>
        <w:sym w:font="WP TypographicSymbols" w:char="0027"/>
      </w:r>
      <w:r>
        <w:rPr>
          <w:sz w:val="20"/>
          <w:szCs w:val="20"/>
        </w:rPr>
        <w:t xml:space="preserve"> II, 7-21-9, Ord. No. 959, </w:t>
      </w:r>
      <w:r>
        <w:rPr>
          <w:sz w:val="20"/>
          <w:szCs w:val="20"/>
        </w:rPr>
        <w:sym w:font="WP TypographicSymbols" w:char="0027"/>
      </w:r>
      <w:r>
        <w:rPr>
          <w:sz w:val="20"/>
          <w:szCs w:val="20"/>
        </w:rPr>
        <w:t xml:space="preserve"> 2, 4-26-16) </w:t>
      </w:r>
      <w:r w:rsidRPr="00F82917">
        <w:rPr>
          <w:rFonts w:eastAsia="MingLiU-ExtB"/>
          <w:color w:val="000000"/>
          <w:sz w:val="20"/>
          <w:szCs w:val="20"/>
        </w:rPr>
        <w:t>Supp 22 (Ord 985, 10-25-2022)</w:t>
      </w:r>
    </w:p>
    <w:p w14:paraId="26A55144" w14:textId="44F29721" w:rsidR="00EC49BB" w:rsidRDefault="00EC49BB" w:rsidP="00EC49BB">
      <w:pPr>
        <w:widowControl/>
        <w:tabs>
          <w:tab w:val="left" w:pos="69"/>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spacing w:after="117" w:line="234" w:lineRule="exact"/>
        <w:ind w:left="720" w:right="79"/>
        <w:rPr>
          <w:sz w:val="20"/>
          <w:szCs w:val="20"/>
        </w:rPr>
      </w:pPr>
      <w:r>
        <w:rPr>
          <w:b/>
          <w:bCs/>
          <w:sz w:val="20"/>
          <w:szCs w:val="20"/>
        </w:rPr>
        <w:t>Editor</w:t>
      </w:r>
      <w:r>
        <w:rPr>
          <w:b/>
          <w:bCs/>
          <w:sz w:val="20"/>
          <w:szCs w:val="20"/>
        </w:rPr>
        <w:sym w:font="WP TypographicSymbols" w:char="003D"/>
      </w:r>
      <w:r>
        <w:rPr>
          <w:b/>
          <w:bCs/>
          <w:sz w:val="20"/>
          <w:szCs w:val="20"/>
        </w:rPr>
        <w:t xml:space="preserve">s note </w:t>
      </w:r>
      <w:r>
        <w:rPr>
          <w:sz w:val="20"/>
          <w:szCs w:val="20"/>
        </w:rPr>
        <w:t xml:space="preserve">- </w:t>
      </w:r>
      <w:r>
        <w:rPr>
          <w:sz w:val="20"/>
          <w:szCs w:val="20"/>
        </w:rPr>
        <w:sym w:font="WP TypographicSymbols" w:char="0027"/>
      </w:r>
      <w:r>
        <w:rPr>
          <w:sz w:val="20"/>
          <w:szCs w:val="20"/>
        </w:rPr>
        <w:t xml:space="preserve"> III of Ord. No. 959 added certain definitions as Code </w:t>
      </w:r>
      <w:r>
        <w:rPr>
          <w:sz w:val="20"/>
          <w:szCs w:val="20"/>
        </w:rPr>
        <w:sym w:font="WP TypographicSymbols" w:char="0027"/>
      </w:r>
      <w:r>
        <w:rPr>
          <w:sz w:val="20"/>
          <w:szCs w:val="20"/>
        </w:rPr>
        <w:t xml:space="preserve"> 8-52.1. However, the editor has incorporated all definitions in Code </w:t>
      </w:r>
      <w:r>
        <w:rPr>
          <w:sz w:val="20"/>
          <w:szCs w:val="20"/>
        </w:rPr>
        <w:sym w:font="WP TypographicSymbols" w:char="0027"/>
      </w:r>
      <w:r>
        <w:rPr>
          <w:sz w:val="20"/>
          <w:szCs w:val="20"/>
        </w:rPr>
        <w:t xml:space="preserve"> 8-52 and alphabetized all definitions.</w:t>
      </w:r>
      <w:r w:rsidR="004C071B">
        <w:rPr>
          <w:sz w:val="20"/>
          <w:szCs w:val="20"/>
        </w:rPr>
        <w:t xml:space="preserve"> Ord 985 also added definitions which the editor incorporated into Code 8-52.</w:t>
      </w:r>
    </w:p>
    <w:p w14:paraId="770693C9" w14:textId="77777777" w:rsidR="00CF4C3C" w:rsidRDefault="00CF4C3C" w:rsidP="009B5555">
      <w:pPr>
        <w:widowControl/>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 w:val="left" w:pos="10080"/>
        </w:tabs>
        <w:spacing w:after="100"/>
        <w:ind w:left="2160" w:hanging="2160"/>
        <w:jc w:val="both"/>
        <w:rPr>
          <w:b/>
          <w:bCs/>
          <w:color w:val="000000"/>
          <w:sz w:val="20"/>
          <w:szCs w:val="20"/>
        </w:rPr>
      </w:pPr>
    </w:p>
    <w:p w14:paraId="5A04A1BB" w14:textId="77777777" w:rsidR="00CF4C3C" w:rsidRDefault="00CF4C3C" w:rsidP="009B5555">
      <w:pPr>
        <w:widowControl/>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 w:val="left" w:pos="10080"/>
        </w:tabs>
        <w:spacing w:after="100"/>
        <w:ind w:left="2160" w:hanging="2160"/>
        <w:jc w:val="both"/>
        <w:rPr>
          <w:b/>
          <w:bCs/>
          <w:color w:val="000000"/>
          <w:sz w:val="20"/>
          <w:szCs w:val="20"/>
        </w:rPr>
      </w:pPr>
    </w:p>
    <w:p w14:paraId="4485681B" w14:textId="77777777" w:rsidR="00CF4C3C" w:rsidRDefault="00CF4C3C" w:rsidP="009B5555">
      <w:pPr>
        <w:widowControl/>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 w:val="left" w:pos="10080"/>
        </w:tabs>
        <w:spacing w:after="100"/>
        <w:ind w:left="2160" w:hanging="2160"/>
        <w:jc w:val="both"/>
        <w:rPr>
          <w:b/>
          <w:bCs/>
          <w:color w:val="000000"/>
          <w:sz w:val="20"/>
          <w:szCs w:val="20"/>
        </w:rPr>
      </w:pPr>
    </w:p>
    <w:p w14:paraId="55C4BFDA" w14:textId="77777777" w:rsidR="00CF4C3C" w:rsidRDefault="00CF4C3C" w:rsidP="009B5555">
      <w:pPr>
        <w:widowControl/>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 w:val="left" w:pos="10080"/>
        </w:tabs>
        <w:spacing w:after="100"/>
        <w:ind w:left="2160" w:hanging="2160"/>
        <w:jc w:val="both"/>
        <w:rPr>
          <w:b/>
          <w:bCs/>
          <w:color w:val="000000"/>
          <w:sz w:val="20"/>
          <w:szCs w:val="20"/>
        </w:rPr>
      </w:pPr>
    </w:p>
    <w:p w14:paraId="5A224147" w14:textId="77777777" w:rsidR="00CF4C3C" w:rsidRDefault="00CF4C3C" w:rsidP="009B5555">
      <w:pPr>
        <w:widowControl/>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 w:val="left" w:pos="10080"/>
        </w:tabs>
        <w:spacing w:after="100"/>
        <w:ind w:left="2160" w:hanging="2160"/>
        <w:jc w:val="both"/>
        <w:rPr>
          <w:b/>
          <w:bCs/>
          <w:color w:val="000000"/>
          <w:sz w:val="20"/>
          <w:szCs w:val="20"/>
        </w:rPr>
      </w:pPr>
    </w:p>
    <w:p w14:paraId="0161D962" w14:textId="3FBA1D8F" w:rsidR="00CF4C3C" w:rsidRDefault="00CF4C3C" w:rsidP="009B5555">
      <w:pPr>
        <w:widowControl/>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 w:val="left" w:pos="10080"/>
        </w:tabs>
        <w:spacing w:after="100"/>
        <w:ind w:left="2160" w:hanging="2160"/>
        <w:jc w:val="both"/>
        <w:rPr>
          <w:b/>
          <w:bCs/>
          <w:color w:val="000000"/>
          <w:sz w:val="20"/>
          <w:szCs w:val="20"/>
        </w:rPr>
      </w:pPr>
    </w:p>
    <w:p w14:paraId="36BE1388" w14:textId="6F2F371A" w:rsidR="00B5543A" w:rsidRDefault="00B5543A" w:rsidP="009B5555">
      <w:pPr>
        <w:widowControl/>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 w:val="left" w:pos="10080"/>
        </w:tabs>
        <w:spacing w:after="100"/>
        <w:ind w:left="2160" w:hanging="2160"/>
        <w:jc w:val="both"/>
        <w:rPr>
          <w:b/>
          <w:bCs/>
          <w:color w:val="000000"/>
          <w:sz w:val="20"/>
          <w:szCs w:val="20"/>
        </w:rPr>
      </w:pPr>
      <w:r>
        <w:rPr>
          <w:b/>
          <w:bCs/>
          <w:color w:val="000000"/>
          <w:sz w:val="20"/>
          <w:szCs w:val="20"/>
        </w:rPr>
        <w:t>Sec. 8-53.</w:t>
      </w:r>
      <w:r>
        <w:rPr>
          <w:b/>
          <w:bCs/>
          <w:color w:val="000000"/>
          <w:sz w:val="20"/>
          <w:szCs w:val="20"/>
        </w:rPr>
        <w:tab/>
        <w:t>Smoking in certain places prohibited; exemptions.</w:t>
      </w:r>
    </w:p>
    <w:p w14:paraId="35000673" w14:textId="77777777" w:rsidR="00B5543A" w:rsidRDefault="00B5543A" w:rsidP="009B5555">
      <w:pPr>
        <w:widowControl/>
        <w:tabs>
          <w:tab w:val="left" w:pos="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42" w:right="-19" w:firstLine="678"/>
        <w:jc w:val="both"/>
        <w:rPr>
          <w:color w:val="000000"/>
          <w:sz w:val="20"/>
          <w:szCs w:val="20"/>
        </w:rPr>
      </w:pPr>
      <w:r>
        <w:rPr>
          <w:color w:val="000000"/>
          <w:sz w:val="20"/>
          <w:szCs w:val="20"/>
        </w:rPr>
        <w:t>(a)</w:t>
      </w:r>
      <w:r>
        <w:rPr>
          <w:color w:val="000000"/>
          <w:sz w:val="20"/>
          <w:szCs w:val="20"/>
        </w:rPr>
        <w:tab/>
        <w:t>No person shall smoke in a designated nonsmoking area in a public place or at a meeting of a public body.</w:t>
      </w:r>
    </w:p>
    <w:p w14:paraId="5D042C89" w14:textId="77777777" w:rsidR="00B5543A" w:rsidRDefault="00B5543A" w:rsidP="009B5555">
      <w:pPr>
        <w:widowControl/>
        <w:tabs>
          <w:tab w:val="left" w:pos="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42" w:right="-19" w:firstLine="678"/>
        <w:jc w:val="both"/>
        <w:rPr>
          <w:color w:val="000000"/>
          <w:sz w:val="20"/>
          <w:szCs w:val="20"/>
        </w:rPr>
        <w:sectPr w:rsidR="00B5543A">
          <w:footerReference w:type="even" r:id="rId12"/>
          <w:footerReference w:type="default" r:id="rId13"/>
          <w:type w:val="continuous"/>
          <w:pgSz w:w="12240" w:h="15840"/>
          <w:pgMar w:top="720" w:right="720" w:bottom="720" w:left="720" w:header="720" w:footer="720" w:gutter="1440"/>
          <w:cols w:space="720"/>
          <w:noEndnote/>
        </w:sectPr>
      </w:pPr>
    </w:p>
    <w:p w14:paraId="042D7DE8" w14:textId="77777777" w:rsidR="00B5543A" w:rsidRDefault="00B5543A" w:rsidP="009B5555">
      <w:pPr>
        <w:widowControl/>
        <w:tabs>
          <w:tab w:val="left" w:pos="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42" w:right="-19" w:firstLine="678"/>
        <w:jc w:val="both"/>
        <w:rPr>
          <w:color w:val="000000"/>
          <w:sz w:val="20"/>
          <w:szCs w:val="20"/>
        </w:rPr>
      </w:pPr>
      <w:r>
        <w:rPr>
          <w:color w:val="000000"/>
          <w:sz w:val="20"/>
          <w:szCs w:val="20"/>
        </w:rPr>
        <w:t>(b)</w:t>
      </w:r>
      <w:r>
        <w:rPr>
          <w:color w:val="000000"/>
          <w:sz w:val="20"/>
          <w:szCs w:val="20"/>
        </w:rPr>
        <w:tab/>
        <w:t>A health facility or educational facility may prohibit all smoking in such facility or may designate smoking and non-smoking areas within the facility. An educational facility in which children in grades kindergarten through twelve are educated may also prohibit smoking, the use of snuff, chewing tobacco or any other form of tobacco product in the buildings and on the grounds of the facility. In an educational facility in which children in grades kindergarten through twelve are educated, smoking areas may be designated only for adults. Provided further, educational facilities in which children in grades kindergarten through twelve are educated which designate a smoking area within the facility shall also designate a nonsmoking area within the facility which may be used by school personnel for breaks, lunch or similar activities.</w:t>
      </w:r>
    </w:p>
    <w:p w14:paraId="6043E39A" w14:textId="77777777" w:rsidR="00B5543A" w:rsidRDefault="00B5543A" w:rsidP="009B5555">
      <w:pPr>
        <w:widowControl/>
        <w:tabs>
          <w:tab w:val="left" w:pos="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42" w:right="-19" w:firstLine="678"/>
        <w:jc w:val="both"/>
        <w:rPr>
          <w:color w:val="000000"/>
          <w:sz w:val="20"/>
          <w:szCs w:val="20"/>
        </w:rPr>
      </w:pPr>
      <w:r>
        <w:rPr>
          <w:color w:val="000000"/>
          <w:sz w:val="20"/>
          <w:szCs w:val="20"/>
        </w:rPr>
        <w:t>(c)</w:t>
      </w:r>
      <w:r>
        <w:rPr>
          <w:color w:val="000000"/>
          <w:sz w:val="20"/>
          <w:szCs w:val="20"/>
        </w:rPr>
        <w:tab/>
        <w:t>This section shall not apply to a room, hall or building used for a private function if the seating arrangements are under the control of the sponsor of the function and not under the control of the state or local governmental agency or the person who owns or operates the room, hall or building, or to a licensed premises that is a part of a bowling alley area, or to a racetrack licensed by the Oklahoma Racing Commission.</w:t>
      </w:r>
    </w:p>
    <w:p w14:paraId="277F7F3C" w14:textId="77777777" w:rsidR="00B5543A" w:rsidRDefault="00B5543A" w:rsidP="009B5555">
      <w:pPr>
        <w:widowControl/>
        <w:tabs>
          <w:tab w:val="left" w:pos="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42" w:right="-19" w:firstLine="678"/>
        <w:jc w:val="both"/>
        <w:rPr>
          <w:color w:val="000000"/>
          <w:sz w:val="20"/>
          <w:szCs w:val="20"/>
        </w:rPr>
      </w:pPr>
      <w:r>
        <w:rPr>
          <w:color w:val="000000"/>
          <w:sz w:val="20"/>
          <w:szCs w:val="20"/>
        </w:rPr>
        <w:t>(d)</w:t>
      </w:r>
      <w:r>
        <w:rPr>
          <w:color w:val="000000"/>
          <w:sz w:val="20"/>
          <w:szCs w:val="20"/>
        </w:rPr>
        <w:tab/>
        <w:t>This section shall not apply to areas in which prisoners are housed in municipal jails, county jails or correctional institutions as defined in Section 502 of Title 57 of the Oklahoma Statutes.</w:t>
      </w:r>
    </w:p>
    <w:p w14:paraId="6140F70A" w14:textId="77777777" w:rsidR="00B5543A" w:rsidRDefault="00B5543A" w:rsidP="009B5555">
      <w:pPr>
        <w:widowControl/>
        <w:tabs>
          <w:tab w:val="left" w:pos="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42" w:right="-19" w:firstLine="678"/>
        <w:jc w:val="both"/>
        <w:rPr>
          <w:color w:val="000000"/>
          <w:sz w:val="20"/>
          <w:szCs w:val="20"/>
        </w:rPr>
      </w:pPr>
      <w:r>
        <w:rPr>
          <w:color w:val="000000"/>
          <w:sz w:val="20"/>
          <w:szCs w:val="20"/>
        </w:rPr>
        <w:t>(e)</w:t>
      </w:r>
      <w:r>
        <w:rPr>
          <w:color w:val="000000"/>
          <w:sz w:val="20"/>
          <w:szCs w:val="20"/>
        </w:rPr>
        <w:tab/>
        <w:t>This section shall not apply to a separate or enclosed bar area of a licensed premise, as provided in Section 241 of Title 37 of the Oklahoma Statutes, which has as its main purpose the selling or serving of nonintoxicating beverages for consumption on the premises.</w:t>
      </w:r>
    </w:p>
    <w:p w14:paraId="14521719" w14:textId="19DD16A4" w:rsidR="00B5543A" w:rsidRDefault="00B5543A" w:rsidP="009B5555">
      <w:pPr>
        <w:widowControl/>
        <w:tabs>
          <w:tab w:val="left" w:pos="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42" w:right="-19" w:firstLine="13"/>
        <w:jc w:val="both"/>
        <w:rPr>
          <w:color w:val="000000"/>
          <w:sz w:val="20"/>
          <w:szCs w:val="20"/>
        </w:rPr>
      </w:pPr>
      <w:r>
        <w:rPr>
          <w:color w:val="000000"/>
          <w:sz w:val="20"/>
          <w:szCs w:val="20"/>
        </w:rPr>
        <w:t xml:space="preserve">(Ord. No. 815, </w:t>
      </w:r>
      <w:r>
        <w:rPr>
          <w:color w:val="000000"/>
          <w:sz w:val="20"/>
          <w:szCs w:val="20"/>
        </w:rPr>
        <w:sym w:font="WP TypographicSymbols" w:char="0027"/>
      </w:r>
      <w:r>
        <w:rPr>
          <w:color w:val="000000"/>
          <w:sz w:val="20"/>
          <w:szCs w:val="20"/>
        </w:rPr>
        <w:t xml:space="preserve"> III, 7-21-92)</w:t>
      </w:r>
      <w:r w:rsidR="004C071B">
        <w:rPr>
          <w:color w:val="000000"/>
          <w:sz w:val="20"/>
          <w:szCs w:val="20"/>
        </w:rPr>
        <w:t xml:space="preserve"> </w:t>
      </w:r>
    </w:p>
    <w:p w14:paraId="4E39EF9D" w14:textId="77777777" w:rsidR="00754070" w:rsidRDefault="00754070" w:rsidP="009B5555">
      <w:pPr>
        <w:widowControl/>
        <w:tabs>
          <w:tab w:val="left" w:pos="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1440" w:right="-19" w:hanging="1385"/>
        <w:jc w:val="both"/>
        <w:rPr>
          <w:b/>
          <w:bCs/>
          <w:color w:val="000000"/>
          <w:sz w:val="20"/>
          <w:szCs w:val="20"/>
        </w:rPr>
      </w:pPr>
    </w:p>
    <w:p w14:paraId="623B4B86" w14:textId="77777777" w:rsidR="00754070" w:rsidRDefault="00754070" w:rsidP="009B5555">
      <w:pPr>
        <w:widowControl/>
        <w:tabs>
          <w:tab w:val="left" w:pos="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1440" w:right="-19" w:hanging="1385"/>
        <w:jc w:val="both"/>
        <w:rPr>
          <w:b/>
          <w:bCs/>
          <w:color w:val="000000"/>
          <w:sz w:val="20"/>
          <w:szCs w:val="20"/>
        </w:rPr>
      </w:pPr>
    </w:p>
    <w:p w14:paraId="39012ED4" w14:textId="0B217114" w:rsidR="00754070" w:rsidRDefault="004C071B" w:rsidP="009B5555">
      <w:pPr>
        <w:widowControl/>
        <w:tabs>
          <w:tab w:val="left" w:pos="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1440" w:right="-19" w:hanging="1385"/>
        <w:jc w:val="both"/>
        <w:rPr>
          <w:b/>
          <w:bCs/>
          <w:color w:val="000000"/>
          <w:sz w:val="20"/>
          <w:szCs w:val="20"/>
        </w:rPr>
      </w:pPr>
      <w:r>
        <w:rPr>
          <w:b/>
          <w:bCs/>
          <w:color w:val="000000"/>
          <w:sz w:val="20"/>
          <w:szCs w:val="20"/>
        </w:rPr>
        <w:t>Sec. 8-53.1 [See Editor’s note to Code § 8-52].</w:t>
      </w:r>
    </w:p>
    <w:p w14:paraId="0C8C294E" w14:textId="77777777" w:rsidR="00754070" w:rsidRDefault="00754070" w:rsidP="009B5555">
      <w:pPr>
        <w:widowControl/>
        <w:tabs>
          <w:tab w:val="left" w:pos="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1440" w:right="-19" w:hanging="1385"/>
        <w:jc w:val="both"/>
        <w:rPr>
          <w:b/>
          <w:bCs/>
          <w:color w:val="000000"/>
          <w:sz w:val="20"/>
          <w:szCs w:val="20"/>
        </w:rPr>
      </w:pPr>
    </w:p>
    <w:p w14:paraId="2C4CD31B" w14:textId="7D6E53A7" w:rsidR="00B5543A" w:rsidRDefault="00B5543A" w:rsidP="009B5555">
      <w:pPr>
        <w:widowControl/>
        <w:tabs>
          <w:tab w:val="left" w:pos="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1440" w:right="-19" w:hanging="1385"/>
        <w:jc w:val="both"/>
        <w:rPr>
          <w:color w:val="000000"/>
          <w:sz w:val="20"/>
          <w:szCs w:val="20"/>
        </w:rPr>
      </w:pPr>
      <w:r>
        <w:rPr>
          <w:b/>
          <w:bCs/>
          <w:color w:val="000000"/>
          <w:sz w:val="20"/>
          <w:szCs w:val="20"/>
        </w:rPr>
        <w:lastRenderedPageBreak/>
        <w:t>Sec. 8-53.2</w:t>
      </w:r>
      <w:r>
        <w:rPr>
          <w:b/>
          <w:bCs/>
          <w:color w:val="000000"/>
          <w:sz w:val="20"/>
          <w:szCs w:val="20"/>
        </w:rPr>
        <w:tab/>
        <w:t>Prohibited Conduct</w:t>
      </w:r>
    </w:p>
    <w:p w14:paraId="6326A09D" w14:textId="77777777" w:rsidR="001F36CD" w:rsidRPr="001F36CD" w:rsidRDefault="001F36CD" w:rsidP="008262D6">
      <w:pPr>
        <w:widowControl/>
        <w:spacing w:before="66" w:line="254" w:lineRule="auto"/>
        <w:ind w:right="41" w:firstLine="503"/>
        <w:jc w:val="both"/>
        <w:rPr>
          <w:color w:val="000000"/>
          <w:sz w:val="20"/>
          <w:szCs w:val="20"/>
        </w:rPr>
      </w:pPr>
      <w:r w:rsidRPr="001F36CD">
        <w:rPr>
          <w:color w:val="1F1F1F"/>
          <w:sz w:val="20"/>
          <w:szCs w:val="20"/>
        </w:rPr>
        <w:t xml:space="preserve">a. </w:t>
      </w:r>
      <w:r w:rsidRPr="001F36CD">
        <w:rPr>
          <w:color w:val="1F1F1F"/>
          <w:spacing w:val="25"/>
          <w:sz w:val="20"/>
          <w:szCs w:val="20"/>
        </w:rPr>
        <w:t xml:space="preserve"> </w:t>
      </w:r>
      <w:r w:rsidRPr="001F36CD">
        <w:rPr>
          <w:color w:val="1F1F1F"/>
          <w:sz w:val="20"/>
          <w:szCs w:val="20"/>
        </w:rPr>
        <w:t>No</w:t>
      </w:r>
      <w:r w:rsidRPr="001F36CD">
        <w:rPr>
          <w:color w:val="1F1F1F"/>
          <w:spacing w:val="-11"/>
          <w:sz w:val="20"/>
          <w:szCs w:val="20"/>
        </w:rPr>
        <w:t xml:space="preserve"> </w:t>
      </w:r>
      <w:r w:rsidRPr="001F36CD">
        <w:rPr>
          <w:color w:val="1F1F1F"/>
          <w:sz w:val="20"/>
          <w:szCs w:val="20"/>
        </w:rPr>
        <w:t>person</w:t>
      </w:r>
      <w:r w:rsidRPr="001F36CD">
        <w:rPr>
          <w:color w:val="1F1F1F"/>
          <w:spacing w:val="-7"/>
          <w:sz w:val="20"/>
          <w:szCs w:val="20"/>
        </w:rPr>
        <w:t xml:space="preserve"> </w:t>
      </w:r>
      <w:r w:rsidRPr="001F36CD">
        <w:rPr>
          <w:color w:val="1F1F1F"/>
          <w:sz w:val="20"/>
          <w:szCs w:val="20"/>
        </w:rPr>
        <w:t>is</w:t>
      </w:r>
      <w:r w:rsidRPr="001F36CD">
        <w:rPr>
          <w:color w:val="1F1F1F"/>
          <w:spacing w:val="-17"/>
          <w:sz w:val="20"/>
          <w:szCs w:val="20"/>
        </w:rPr>
        <w:t xml:space="preserve"> </w:t>
      </w:r>
      <w:r w:rsidRPr="001F36CD">
        <w:rPr>
          <w:color w:val="1F1F1F"/>
          <w:sz w:val="20"/>
          <w:szCs w:val="20"/>
        </w:rPr>
        <w:t>allowed</w:t>
      </w:r>
      <w:r w:rsidRPr="001F36CD">
        <w:rPr>
          <w:color w:val="1F1F1F"/>
          <w:spacing w:val="-10"/>
          <w:sz w:val="20"/>
          <w:szCs w:val="20"/>
        </w:rPr>
        <w:t xml:space="preserve"> </w:t>
      </w:r>
      <w:r w:rsidRPr="001F36CD">
        <w:rPr>
          <w:color w:val="1F1F1F"/>
          <w:sz w:val="20"/>
          <w:szCs w:val="20"/>
        </w:rPr>
        <w:t>to</w:t>
      </w:r>
      <w:r w:rsidRPr="001F36CD">
        <w:rPr>
          <w:color w:val="1F1F1F"/>
          <w:spacing w:val="-16"/>
          <w:sz w:val="20"/>
          <w:szCs w:val="20"/>
        </w:rPr>
        <w:t xml:space="preserve"> </w:t>
      </w:r>
      <w:r w:rsidRPr="001F36CD">
        <w:rPr>
          <w:color w:val="1F1F1F"/>
          <w:sz w:val="20"/>
          <w:szCs w:val="20"/>
        </w:rPr>
        <w:t>Smoke</w:t>
      </w:r>
      <w:r w:rsidRPr="001F36CD">
        <w:rPr>
          <w:color w:val="1F1F1F"/>
          <w:spacing w:val="-26"/>
          <w:sz w:val="20"/>
          <w:szCs w:val="20"/>
        </w:rPr>
        <w:t xml:space="preserve"> </w:t>
      </w:r>
      <w:r w:rsidRPr="001F36CD">
        <w:rPr>
          <w:color w:val="1F1F1F"/>
          <w:sz w:val="20"/>
          <w:szCs w:val="20"/>
        </w:rPr>
        <w:t>Tobacco</w:t>
      </w:r>
      <w:r w:rsidRPr="001F36CD">
        <w:rPr>
          <w:color w:val="1F1F1F"/>
          <w:spacing w:val="-15"/>
          <w:sz w:val="20"/>
          <w:szCs w:val="20"/>
        </w:rPr>
        <w:t xml:space="preserve"> </w:t>
      </w:r>
      <w:r w:rsidRPr="001F36CD">
        <w:rPr>
          <w:color w:val="1F1F1F"/>
          <w:w w:val="99"/>
          <w:sz w:val="20"/>
          <w:szCs w:val="20"/>
        </w:rPr>
        <w:t>Products</w:t>
      </w:r>
      <w:r w:rsidRPr="001F36CD">
        <w:rPr>
          <w:color w:val="1F1F1F"/>
          <w:spacing w:val="-25"/>
          <w:w w:val="99"/>
          <w:sz w:val="20"/>
          <w:szCs w:val="20"/>
        </w:rPr>
        <w:t xml:space="preserve"> </w:t>
      </w:r>
      <w:r w:rsidRPr="001F36CD">
        <w:rPr>
          <w:color w:val="1F1F1F"/>
          <w:sz w:val="20"/>
          <w:szCs w:val="20"/>
        </w:rPr>
        <w:t>in</w:t>
      </w:r>
      <w:r w:rsidRPr="001F36CD">
        <w:rPr>
          <w:color w:val="1F1F1F"/>
          <w:spacing w:val="-2"/>
          <w:sz w:val="20"/>
          <w:szCs w:val="20"/>
        </w:rPr>
        <w:t xml:space="preserve"> </w:t>
      </w:r>
      <w:r w:rsidRPr="001F36CD">
        <w:rPr>
          <w:color w:val="1F1F1F"/>
          <w:sz w:val="20"/>
          <w:szCs w:val="20"/>
        </w:rPr>
        <w:t>any</w:t>
      </w:r>
      <w:r w:rsidRPr="001F36CD">
        <w:rPr>
          <w:color w:val="1F1F1F"/>
          <w:spacing w:val="-27"/>
          <w:sz w:val="20"/>
          <w:szCs w:val="20"/>
        </w:rPr>
        <w:t xml:space="preserve"> </w:t>
      </w:r>
      <w:r w:rsidRPr="001F36CD">
        <w:rPr>
          <w:color w:val="1F1F1F"/>
          <w:sz w:val="20"/>
          <w:szCs w:val="20"/>
        </w:rPr>
        <w:t>places in</w:t>
      </w:r>
      <w:r w:rsidRPr="001F36CD">
        <w:rPr>
          <w:color w:val="1F1F1F"/>
          <w:spacing w:val="-25"/>
          <w:sz w:val="20"/>
          <w:szCs w:val="20"/>
        </w:rPr>
        <w:t xml:space="preserve"> </w:t>
      </w:r>
      <w:r w:rsidRPr="001F36CD">
        <w:rPr>
          <w:color w:val="1F1F1F"/>
          <w:w w:val="101"/>
          <w:sz w:val="20"/>
          <w:szCs w:val="20"/>
        </w:rPr>
        <w:t>which</w:t>
      </w:r>
      <w:r w:rsidRPr="001F36CD">
        <w:rPr>
          <w:color w:val="1F1F1F"/>
          <w:spacing w:val="-8"/>
          <w:sz w:val="20"/>
          <w:szCs w:val="20"/>
        </w:rPr>
        <w:t xml:space="preserve"> </w:t>
      </w:r>
      <w:r w:rsidRPr="001F36CD">
        <w:rPr>
          <w:color w:val="1F1F1F"/>
          <w:sz w:val="20"/>
          <w:szCs w:val="20"/>
        </w:rPr>
        <w:t>Smoking</w:t>
      </w:r>
      <w:r w:rsidRPr="001F36CD">
        <w:rPr>
          <w:color w:val="1F1F1F"/>
          <w:spacing w:val="-10"/>
          <w:sz w:val="20"/>
          <w:szCs w:val="20"/>
        </w:rPr>
        <w:t xml:space="preserve"> </w:t>
      </w:r>
      <w:r w:rsidRPr="001F36CD">
        <w:rPr>
          <w:color w:val="1F1F1F"/>
          <w:sz w:val="20"/>
          <w:szCs w:val="20"/>
        </w:rPr>
        <w:t>Tobacco</w:t>
      </w:r>
      <w:r w:rsidRPr="001F36CD">
        <w:rPr>
          <w:color w:val="1F1F1F"/>
          <w:spacing w:val="2"/>
          <w:sz w:val="20"/>
          <w:szCs w:val="20"/>
        </w:rPr>
        <w:t xml:space="preserve"> </w:t>
      </w:r>
      <w:r w:rsidRPr="001F36CD">
        <w:rPr>
          <w:color w:val="1F1F1F"/>
          <w:sz w:val="20"/>
          <w:szCs w:val="20"/>
        </w:rPr>
        <w:t>Products</w:t>
      </w:r>
      <w:r w:rsidRPr="001F36CD">
        <w:rPr>
          <w:color w:val="1F1F1F"/>
          <w:spacing w:val="2"/>
          <w:sz w:val="20"/>
          <w:szCs w:val="20"/>
        </w:rPr>
        <w:t xml:space="preserve"> </w:t>
      </w:r>
      <w:r w:rsidRPr="001F36CD">
        <w:rPr>
          <w:color w:val="1F1F1F"/>
          <w:sz w:val="20"/>
          <w:szCs w:val="20"/>
        </w:rPr>
        <w:t>is</w:t>
      </w:r>
      <w:r w:rsidRPr="001F36CD">
        <w:rPr>
          <w:color w:val="1F1F1F"/>
          <w:spacing w:val="-9"/>
          <w:sz w:val="20"/>
          <w:szCs w:val="20"/>
        </w:rPr>
        <w:t xml:space="preserve"> </w:t>
      </w:r>
      <w:r w:rsidRPr="001F36CD">
        <w:rPr>
          <w:color w:val="1F1F1F"/>
          <w:sz w:val="20"/>
          <w:szCs w:val="20"/>
        </w:rPr>
        <w:t>prohibited</w:t>
      </w:r>
      <w:r w:rsidRPr="001F36CD">
        <w:rPr>
          <w:color w:val="1F1F1F"/>
          <w:spacing w:val="11"/>
          <w:sz w:val="20"/>
          <w:szCs w:val="20"/>
        </w:rPr>
        <w:t xml:space="preserve"> </w:t>
      </w:r>
      <w:r w:rsidRPr="001F36CD">
        <w:rPr>
          <w:color w:val="1F1F1F"/>
          <w:sz w:val="20"/>
          <w:szCs w:val="20"/>
        </w:rPr>
        <w:t>by</w:t>
      </w:r>
      <w:r w:rsidRPr="001F36CD">
        <w:rPr>
          <w:color w:val="1F1F1F"/>
          <w:spacing w:val="2"/>
          <w:sz w:val="20"/>
          <w:szCs w:val="20"/>
        </w:rPr>
        <w:t xml:space="preserve"> </w:t>
      </w:r>
      <w:r w:rsidRPr="001F36CD">
        <w:rPr>
          <w:color w:val="1F1F1F"/>
          <w:sz w:val="20"/>
          <w:szCs w:val="20"/>
        </w:rPr>
        <w:t>Oklahoma</w:t>
      </w:r>
      <w:r w:rsidRPr="001F36CD">
        <w:rPr>
          <w:color w:val="1F1F1F"/>
          <w:spacing w:val="-11"/>
          <w:sz w:val="20"/>
          <w:szCs w:val="20"/>
        </w:rPr>
        <w:t xml:space="preserve"> </w:t>
      </w:r>
      <w:r w:rsidRPr="001F36CD">
        <w:rPr>
          <w:color w:val="1F1F1F"/>
          <w:sz w:val="20"/>
          <w:szCs w:val="20"/>
        </w:rPr>
        <w:t>state</w:t>
      </w:r>
      <w:r w:rsidRPr="001F36CD">
        <w:rPr>
          <w:color w:val="1F1F1F"/>
          <w:spacing w:val="4"/>
          <w:sz w:val="20"/>
          <w:szCs w:val="20"/>
        </w:rPr>
        <w:t xml:space="preserve"> </w:t>
      </w:r>
      <w:r w:rsidRPr="001F36CD">
        <w:rPr>
          <w:color w:val="1F1F1F"/>
          <w:sz w:val="20"/>
          <w:szCs w:val="20"/>
        </w:rPr>
        <w:t>law.</w:t>
      </w:r>
      <w:r w:rsidRPr="001F36CD">
        <w:rPr>
          <w:color w:val="1F1F1F"/>
          <w:spacing w:val="-11"/>
          <w:sz w:val="20"/>
          <w:szCs w:val="20"/>
        </w:rPr>
        <w:t xml:space="preserve"> </w:t>
      </w:r>
      <w:r w:rsidRPr="001F36CD">
        <w:rPr>
          <w:color w:val="1F1F1F"/>
          <w:sz w:val="20"/>
          <w:szCs w:val="20"/>
        </w:rPr>
        <w:t>(63</w:t>
      </w:r>
      <w:r w:rsidRPr="001F36CD">
        <w:rPr>
          <w:color w:val="1F1F1F"/>
          <w:spacing w:val="8"/>
          <w:sz w:val="20"/>
          <w:szCs w:val="20"/>
        </w:rPr>
        <w:t xml:space="preserve"> </w:t>
      </w:r>
      <w:r w:rsidRPr="001F36CD">
        <w:rPr>
          <w:color w:val="1F1F1F"/>
          <w:sz w:val="20"/>
          <w:szCs w:val="20"/>
        </w:rPr>
        <w:t>Okla.</w:t>
      </w:r>
      <w:r w:rsidRPr="001F36CD">
        <w:rPr>
          <w:color w:val="1F1F1F"/>
          <w:spacing w:val="-6"/>
          <w:sz w:val="20"/>
          <w:szCs w:val="20"/>
        </w:rPr>
        <w:t xml:space="preserve"> </w:t>
      </w:r>
      <w:r w:rsidRPr="001F36CD">
        <w:rPr>
          <w:color w:val="1F1F1F"/>
          <w:w w:val="112"/>
          <w:sz w:val="20"/>
          <w:szCs w:val="20"/>
        </w:rPr>
        <w:t>Stat.</w:t>
      </w:r>
      <w:r w:rsidRPr="001F36CD">
        <w:rPr>
          <w:color w:val="1F1F1F"/>
          <w:w w:val="113"/>
          <w:sz w:val="20"/>
          <w:szCs w:val="20"/>
        </w:rPr>
        <w:t>§</w:t>
      </w:r>
      <w:r w:rsidRPr="001F36CD">
        <w:rPr>
          <w:color w:val="1F1F1F"/>
          <w:spacing w:val="-11"/>
          <w:sz w:val="20"/>
          <w:szCs w:val="20"/>
        </w:rPr>
        <w:t xml:space="preserve"> </w:t>
      </w:r>
      <w:r w:rsidRPr="001F36CD">
        <w:rPr>
          <w:color w:val="1F1F1F"/>
          <w:sz w:val="20"/>
          <w:szCs w:val="20"/>
        </w:rPr>
        <w:t>1-1523</w:t>
      </w:r>
      <w:r w:rsidRPr="001F36CD">
        <w:rPr>
          <w:color w:val="1F1F1F"/>
          <w:spacing w:val="8"/>
          <w:sz w:val="20"/>
          <w:szCs w:val="20"/>
        </w:rPr>
        <w:t xml:space="preserve"> </w:t>
      </w:r>
      <w:r w:rsidRPr="001F36CD">
        <w:rPr>
          <w:color w:val="080808"/>
          <w:w w:val="104"/>
          <w:sz w:val="20"/>
          <w:szCs w:val="20"/>
        </w:rPr>
        <w:t>(2019))</w:t>
      </w:r>
    </w:p>
    <w:p w14:paraId="5BEC8A3D" w14:textId="77777777" w:rsidR="001F36CD" w:rsidRPr="001F36CD" w:rsidRDefault="001F36CD" w:rsidP="009B5555">
      <w:pPr>
        <w:widowControl/>
        <w:spacing w:before="7" w:line="200" w:lineRule="exact"/>
        <w:jc w:val="both"/>
        <w:rPr>
          <w:color w:val="000000"/>
          <w:sz w:val="20"/>
          <w:szCs w:val="20"/>
        </w:rPr>
      </w:pPr>
    </w:p>
    <w:p w14:paraId="1C8032E2" w14:textId="77777777" w:rsidR="001F36CD" w:rsidRPr="001F36CD" w:rsidRDefault="001F36CD" w:rsidP="008262D6">
      <w:pPr>
        <w:widowControl/>
        <w:spacing w:line="250" w:lineRule="auto"/>
        <w:ind w:right="49" w:firstLine="503"/>
        <w:jc w:val="both"/>
        <w:rPr>
          <w:color w:val="000000"/>
          <w:sz w:val="20"/>
          <w:szCs w:val="20"/>
        </w:rPr>
      </w:pPr>
      <w:r w:rsidRPr="001F36CD">
        <w:rPr>
          <w:color w:val="1F1F1F"/>
          <w:sz w:val="20"/>
          <w:szCs w:val="20"/>
        </w:rPr>
        <w:t xml:space="preserve">b. </w:t>
      </w:r>
      <w:r w:rsidRPr="001F36CD">
        <w:rPr>
          <w:color w:val="1F1F1F"/>
          <w:spacing w:val="39"/>
          <w:sz w:val="20"/>
          <w:szCs w:val="20"/>
        </w:rPr>
        <w:t xml:space="preserve"> </w:t>
      </w:r>
      <w:r w:rsidRPr="001F36CD">
        <w:rPr>
          <w:color w:val="1F1F1F"/>
          <w:sz w:val="20"/>
          <w:szCs w:val="20"/>
        </w:rPr>
        <w:t>No</w:t>
      </w:r>
      <w:r w:rsidRPr="001F36CD">
        <w:rPr>
          <w:color w:val="1F1F1F"/>
          <w:spacing w:val="-13"/>
          <w:sz w:val="20"/>
          <w:szCs w:val="20"/>
        </w:rPr>
        <w:t xml:space="preserve"> </w:t>
      </w:r>
      <w:r w:rsidRPr="001F36CD">
        <w:rPr>
          <w:color w:val="1F1F1F"/>
          <w:sz w:val="20"/>
          <w:szCs w:val="20"/>
        </w:rPr>
        <w:t>person</w:t>
      </w:r>
      <w:r w:rsidRPr="001F36CD">
        <w:rPr>
          <w:color w:val="1F1F1F"/>
          <w:spacing w:val="23"/>
          <w:sz w:val="20"/>
          <w:szCs w:val="20"/>
        </w:rPr>
        <w:t xml:space="preserve"> </w:t>
      </w:r>
      <w:r w:rsidRPr="001F36CD">
        <w:rPr>
          <w:color w:val="1F1F1F"/>
          <w:sz w:val="20"/>
          <w:szCs w:val="20"/>
        </w:rPr>
        <w:t>is</w:t>
      </w:r>
      <w:r w:rsidRPr="001F36CD">
        <w:rPr>
          <w:color w:val="1F1F1F"/>
          <w:spacing w:val="-2"/>
          <w:sz w:val="20"/>
          <w:szCs w:val="20"/>
        </w:rPr>
        <w:t xml:space="preserve"> </w:t>
      </w:r>
      <w:r w:rsidRPr="001F36CD">
        <w:rPr>
          <w:color w:val="1F1F1F"/>
          <w:sz w:val="20"/>
          <w:szCs w:val="20"/>
        </w:rPr>
        <w:t>allowed</w:t>
      </w:r>
      <w:r w:rsidRPr="001F36CD">
        <w:rPr>
          <w:color w:val="1F1F1F"/>
          <w:spacing w:val="-9"/>
          <w:sz w:val="20"/>
          <w:szCs w:val="20"/>
        </w:rPr>
        <w:t xml:space="preserve"> </w:t>
      </w:r>
      <w:r w:rsidRPr="001F36CD">
        <w:rPr>
          <w:color w:val="1F1F1F"/>
          <w:sz w:val="20"/>
          <w:szCs w:val="20"/>
        </w:rPr>
        <w:t>to</w:t>
      </w:r>
      <w:r w:rsidRPr="001F36CD">
        <w:rPr>
          <w:color w:val="1F1F1F"/>
          <w:spacing w:val="13"/>
          <w:sz w:val="20"/>
          <w:szCs w:val="20"/>
        </w:rPr>
        <w:t xml:space="preserve"> </w:t>
      </w:r>
      <w:r w:rsidRPr="001F36CD">
        <w:rPr>
          <w:color w:val="1F1F1F"/>
          <w:sz w:val="20"/>
          <w:szCs w:val="20"/>
        </w:rPr>
        <w:t>Smoke</w:t>
      </w:r>
      <w:r w:rsidRPr="001F36CD">
        <w:rPr>
          <w:color w:val="1F1F1F"/>
          <w:spacing w:val="-13"/>
          <w:sz w:val="20"/>
          <w:szCs w:val="20"/>
        </w:rPr>
        <w:t xml:space="preserve"> </w:t>
      </w:r>
      <w:r w:rsidRPr="001F36CD">
        <w:rPr>
          <w:color w:val="1F1F1F"/>
          <w:sz w:val="20"/>
          <w:szCs w:val="20"/>
        </w:rPr>
        <w:t>or</w:t>
      </w:r>
      <w:r w:rsidRPr="001F36CD">
        <w:rPr>
          <w:color w:val="1F1F1F"/>
          <w:spacing w:val="-1"/>
          <w:sz w:val="20"/>
          <w:szCs w:val="20"/>
        </w:rPr>
        <w:t xml:space="preserve"> </w:t>
      </w:r>
      <w:r w:rsidRPr="001F36CD">
        <w:rPr>
          <w:color w:val="1F1F1F"/>
          <w:sz w:val="20"/>
          <w:szCs w:val="20"/>
        </w:rPr>
        <w:t>use</w:t>
      </w:r>
      <w:r w:rsidRPr="001F36CD">
        <w:rPr>
          <w:color w:val="1F1F1F"/>
          <w:spacing w:val="4"/>
          <w:sz w:val="20"/>
          <w:szCs w:val="20"/>
        </w:rPr>
        <w:t xml:space="preserve"> </w:t>
      </w:r>
      <w:r w:rsidRPr="001F36CD">
        <w:rPr>
          <w:color w:val="1F1F1F"/>
          <w:sz w:val="20"/>
          <w:szCs w:val="20"/>
        </w:rPr>
        <w:t>Tobacco</w:t>
      </w:r>
      <w:r w:rsidRPr="001F36CD">
        <w:rPr>
          <w:color w:val="1F1F1F"/>
          <w:spacing w:val="-16"/>
          <w:sz w:val="20"/>
          <w:szCs w:val="20"/>
        </w:rPr>
        <w:t xml:space="preserve"> </w:t>
      </w:r>
      <w:r w:rsidRPr="001F36CD">
        <w:rPr>
          <w:color w:val="1F1F1F"/>
          <w:sz w:val="20"/>
          <w:szCs w:val="20"/>
        </w:rPr>
        <w:t>Products</w:t>
      </w:r>
      <w:r w:rsidRPr="001F36CD">
        <w:rPr>
          <w:color w:val="1F1F1F"/>
          <w:spacing w:val="-3"/>
          <w:sz w:val="20"/>
          <w:szCs w:val="20"/>
        </w:rPr>
        <w:t xml:space="preserve"> </w:t>
      </w:r>
      <w:r w:rsidRPr="001F36CD">
        <w:rPr>
          <w:color w:val="1F1F1F"/>
          <w:sz w:val="20"/>
          <w:szCs w:val="20"/>
        </w:rPr>
        <w:t>and/or</w:t>
      </w:r>
      <w:r w:rsidRPr="001F36CD">
        <w:rPr>
          <w:color w:val="1F1F1F"/>
          <w:spacing w:val="1"/>
          <w:sz w:val="20"/>
          <w:szCs w:val="20"/>
        </w:rPr>
        <w:t xml:space="preserve"> </w:t>
      </w:r>
      <w:r w:rsidRPr="001F36CD">
        <w:rPr>
          <w:color w:val="1F1F1F"/>
          <w:sz w:val="20"/>
          <w:szCs w:val="20"/>
        </w:rPr>
        <w:t>Vapo</w:t>
      </w:r>
      <w:r w:rsidRPr="001F36CD">
        <w:rPr>
          <w:color w:val="1F1F1F"/>
          <w:w w:val="101"/>
          <w:sz w:val="20"/>
          <w:szCs w:val="20"/>
        </w:rPr>
        <w:t>r</w:t>
      </w:r>
      <w:r w:rsidRPr="001F36CD">
        <w:rPr>
          <w:color w:val="1F1F1F"/>
          <w:spacing w:val="4"/>
          <w:sz w:val="20"/>
          <w:szCs w:val="20"/>
        </w:rPr>
        <w:t xml:space="preserve"> </w:t>
      </w:r>
      <w:r w:rsidRPr="001F36CD">
        <w:rPr>
          <w:color w:val="1F1F1F"/>
          <w:sz w:val="20"/>
          <w:szCs w:val="20"/>
        </w:rPr>
        <w:t>Products</w:t>
      </w:r>
      <w:r w:rsidRPr="001F36CD">
        <w:rPr>
          <w:color w:val="1F1F1F"/>
          <w:spacing w:val="-10"/>
          <w:sz w:val="20"/>
          <w:szCs w:val="20"/>
        </w:rPr>
        <w:t xml:space="preserve"> </w:t>
      </w:r>
      <w:r w:rsidRPr="001F36CD">
        <w:rPr>
          <w:color w:val="1F1F1F"/>
          <w:sz w:val="20"/>
          <w:szCs w:val="20"/>
        </w:rPr>
        <w:t>on</w:t>
      </w:r>
      <w:r w:rsidRPr="001F36CD">
        <w:rPr>
          <w:color w:val="1F1F1F"/>
          <w:spacing w:val="10"/>
          <w:sz w:val="20"/>
          <w:szCs w:val="20"/>
        </w:rPr>
        <w:t xml:space="preserve"> </w:t>
      </w:r>
      <w:r w:rsidRPr="001F36CD">
        <w:rPr>
          <w:color w:val="1F1F1F"/>
          <w:sz w:val="20"/>
          <w:szCs w:val="20"/>
        </w:rPr>
        <w:t>any</w:t>
      </w:r>
      <w:r w:rsidRPr="001F36CD">
        <w:rPr>
          <w:color w:val="1F1F1F"/>
          <w:spacing w:val="11"/>
          <w:sz w:val="20"/>
          <w:szCs w:val="20"/>
        </w:rPr>
        <w:t xml:space="preserve"> </w:t>
      </w:r>
      <w:r w:rsidRPr="001F36CD">
        <w:rPr>
          <w:color w:val="1F1F1F"/>
          <w:sz w:val="20"/>
          <w:szCs w:val="20"/>
        </w:rPr>
        <w:t>Municipal</w:t>
      </w:r>
      <w:r w:rsidRPr="001F36CD">
        <w:rPr>
          <w:color w:val="1F1F1F"/>
          <w:spacing w:val="-13"/>
          <w:sz w:val="20"/>
          <w:szCs w:val="20"/>
        </w:rPr>
        <w:t xml:space="preserve"> </w:t>
      </w:r>
      <w:r w:rsidRPr="001F36CD">
        <w:rPr>
          <w:color w:val="1F1F1F"/>
          <w:sz w:val="20"/>
          <w:szCs w:val="20"/>
        </w:rPr>
        <w:t>Property,</w:t>
      </w:r>
      <w:r w:rsidRPr="001F36CD">
        <w:rPr>
          <w:color w:val="1F1F1F"/>
          <w:spacing w:val="-4"/>
          <w:sz w:val="20"/>
          <w:szCs w:val="20"/>
        </w:rPr>
        <w:t xml:space="preserve"> </w:t>
      </w:r>
      <w:r w:rsidRPr="001F36CD">
        <w:rPr>
          <w:color w:val="1F1F1F"/>
          <w:sz w:val="20"/>
          <w:szCs w:val="20"/>
        </w:rPr>
        <w:t>indoor</w:t>
      </w:r>
      <w:r w:rsidRPr="001F36CD">
        <w:rPr>
          <w:color w:val="1F1F1F"/>
          <w:spacing w:val="7"/>
          <w:sz w:val="20"/>
          <w:szCs w:val="20"/>
        </w:rPr>
        <w:t xml:space="preserve"> </w:t>
      </w:r>
      <w:r w:rsidRPr="001F36CD">
        <w:rPr>
          <w:color w:val="1F1F1F"/>
          <w:sz w:val="20"/>
          <w:szCs w:val="20"/>
        </w:rPr>
        <w:t>and</w:t>
      </w:r>
      <w:r w:rsidRPr="001F36CD">
        <w:rPr>
          <w:color w:val="1F1F1F"/>
          <w:spacing w:val="6"/>
          <w:sz w:val="20"/>
          <w:szCs w:val="20"/>
        </w:rPr>
        <w:t xml:space="preserve"> </w:t>
      </w:r>
      <w:r w:rsidRPr="001F36CD">
        <w:rPr>
          <w:color w:val="1F1F1F"/>
          <w:sz w:val="20"/>
          <w:szCs w:val="20"/>
        </w:rPr>
        <w:t>outdoor,</w:t>
      </w:r>
      <w:r w:rsidRPr="001F36CD">
        <w:rPr>
          <w:color w:val="1F1F1F"/>
          <w:spacing w:val="-17"/>
          <w:sz w:val="20"/>
          <w:szCs w:val="20"/>
        </w:rPr>
        <w:t xml:space="preserve"> </w:t>
      </w:r>
      <w:r w:rsidRPr="001F36CD">
        <w:rPr>
          <w:color w:val="1F1F1F"/>
          <w:sz w:val="20"/>
          <w:szCs w:val="20"/>
        </w:rPr>
        <w:t>including</w:t>
      </w:r>
      <w:r w:rsidRPr="001F36CD">
        <w:rPr>
          <w:color w:val="1F1F1F"/>
          <w:spacing w:val="1"/>
          <w:sz w:val="20"/>
          <w:szCs w:val="20"/>
        </w:rPr>
        <w:t xml:space="preserve"> </w:t>
      </w:r>
      <w:r w:rsidRPr="001F36CD">
        <w:rPr>
          <w:color w:val="1F1F1F"/>
          <w:sz w:val="20"/>
          <w:szCs w:val="20"/>
        </w:rPr>
        <w:t>parks</w:t>
      </w:r>
      <w:r w:rsidRPr="001F36CD">
        <w:rPr>
          <w:color w:val="1F1F1F"/>
          <w:spacing w:val="18"/>
          <w:sz w:val="20"/>
          <w:szCs w:val="20"/>
        </w:rPr>
        <w:t xml:space="preserve"> </w:t>
      </w:r>
      <w:r w:rsidRPr="001F36CD">
        <w:rPr>
          <w:color w:val="1F1F1F"/>
          <w:w w:val="102"/>
          <w:sz w:val="20"/>
          <w:szCs w:val="20"/>
        </w:rPr>
        <w:t>and</w:t>
      </w:r>
      <w:r w:rsidRPr="001F36CD">
        <w:rPr>
          <w:color w:val="1F1F1F"/>
          <w:spacing w:val="5"/>
          <w:sz w:val="20"/>
          <w:szCs w:val="20"/>
        </w:rPr>
        <w:t xml:space="preserve"> </w:t>
      </w:r>
      <w:r w:rsidRPr="001F36CD">
        <w:rPr>
          <w:color w:val="1F1F1F"/>
          <w:sz w:val="20"/>
          <w:szCs w:val="20"/>
        </w:rPr>
        <w:t xml:space="preserve">recreational </w:t>
      </w:r>
      <w:r w:rsidRPr="001F36CD">
        <w:rPr>
          <w:color w:val="363636"/>
          <w:sz w:val="20"/>
          <w:szCs w:val="20"/>
        </w:rPr>
        <w:t>areas.</w:t>
      </w:r>
    </w:p>
    <w:p w14:paraId="7D2CD114" w14:textId="77777777" w:rsidR="001F36CD" w:rsidRPr="001F36CD" w:rsidRDefault="001F36CD" w:rsidP="009B5555">
      <w:pPr>
        <w:widowControl/>
        <w:spacing w:before="16" w:line="200" w:lineRule="exact"/>
        <w:jc w:val="both"/>
        <w:rPr>
          <w:color w:val="000000"/>
          <w:sz w:val="20"/>
          <w:szCs w:val="20"/>
        </w:rPr>
      </w:pPr>
    </w:p>
    <w:p w14:paraId="3B5DE952" w14:textId="77777777" w:rsidR="001F36CD" w:rsidRPr="001F36CD" w:rsidRDefault="001F36CD" w:rsidP="008262D6">
      <w:pPr>
        <w:widowControl/>
        <w:spacing w:line="250" w:lineRule="auto"/>
        <w:ind w:right="72" w:firstLine="489"/>
        <w:jc w:val="both"/>
        <w:rPr>
          <w:color w:val="000000"/>
          <w:sz w:val="20"/>
          <w:szCs w:val="20"/>
        </w:rPr>
      </w:pPr>
      <w:r w:rsidRPr="001F36CD">
        <w:rPr>
          <w:color w:val="1F1F1F"/>
          <w:sz w:val="20"/>
          <w:szCs w:val="20"/>
        </w:rPr>
        <w:t xml:space="preserve">c. </w:t>
      </w:r>
      <w:r w:rsidRPr="001F36CD">
        <w:rPr>
          <w:color w:val="1F1F1F"/>
          <w:spacing w:val="38"/>
          <w:sz w:val="20"/>
          <w:szCs w:val="20"/>
        </w:rPr>
        <w:t xml:space="preserve"> </w:t>
      </w:r>
      <w:r w:rsidRPr="001F36CD">
        <w:rPr>
          <w:color w:val="1F1F1F"/>
          <w:sz w:val="20"/>
          <w:szCs w:val="20"/>
        </w:rPr>
        <w:t>Nothing</w:t>
      </w:r>
      <w:r w:rsidRPr="001F36CD">
        <w:rPr>
          <w:color w:val="1F1F1F"/>
          <w:spacing w:val="-3"/>
          <w:sz w:val="20"/>
          <w:szCs w:val="20"/>
        </w:rPr>
        <w:t xml:space="preserve"> </w:t>
      </w:r>
      <w:r w:rsidRPr="001F36CD">
        <w:rPr>
          <w:color w:val="1F1F1F"/>
          <w:sz w:val="20"/>
          <w:szCs w:val="20"/>
        </w:rPr>
        <w:t>in</w:t>
      </w:r>
      <w:r w:rsidRPr="001F36CD">
        <w:rPr>
          <w:color w:val="1F1F1F"/>
          <w:spacing w:val="2"/>
          <w:sz w:val="20"/>
          <w:szCs w:val="20"/>
        </w:rPr>
        <w:t xml:space="preserve"> </w:t>
      </w:r>
      <w:r w:rsidRPr="001F36CD">
        <w:rPr>
          <w:color w:val="1F1F1F"/>
          <w:sz w:val="20"/>
          <w:szCs w:val="20"/>
        </w:rPr>
        <w:t>this ordinance</w:t>
      </w:r>
      <w:r w:rsidRPr="001F36CD">
        <w:rPr>
          <w:color w:val="1F1F1F"/>
          <w:spacing w:val="11"/>
          <w:sz w:val="20"/>
          <w:szCs w:val="20"/>
        </w:rPr>
        <w:t xml:space="preserve"> </w:t>
      </w:r>
      <w:r w:rsidRPr="001F36CD">
        <w:rPr>
          <w:color w:val="1F1F1F"/>
          <w:sz w:val="20"/>
          <w:szCs w:val="20"/>
        </w:rPr>
        <w:t>prohibits</w:t>
      </w:r>
      <w:r w:rsidRPr="001F36CD">
        <w:rPr>
          <w:color w:val="1F1F1F"/>
          <w:spacing w:val="-14"/>
          <w:sz w:val="20"/>
          <w:szCs w:val="20"/>
        </w:rPr>
        <w:t xml:space="preserve"> </w:t>
      </w:r>
      <w:r w:rsidRPr="001F36CD">
        <w:rPr>
          <w:color w:val="1F1F1F"/>
          <w:sz w:val="20"/>
          <w:szCs w:val="20"/>
        </w:rPr>
        <w:t>any</w:t>
      </w:r>
      <w:r w:rsidRPr="001F36CD">
        <w:rPr>
          <w:color w:val="1F1F1F"/>
          <w:spacing w:val="-2"/>
          <w:sz w:val="20"/>
          <w:szCs w:val="20"/>
        </w:rPr>
        <w:t xml:space="preserve"> </w:t>
      </w:r>
      <w:r w:rsidRPr="001F36CD">
        <w:rPr>
          <w:color w:val="1F1F1F"/>
          <w:sz w:val="20"/>
          <w:szCs w:val="20"/>
        </w:rPr>
        <w:t>person</w:t>
      </w:r>
      <w:r w:rsidRPr="001F36CD">
        <w:rPr>
          <w:color w:val="1F1F1F"/>
          <w:spacing w:val="-2"/>
          <w:sz w:val="20"/>
          <w:szCs w:val="20"/>
        </w:rPr>
        <w:t xml:space="preserve"> </w:t>
      </w:r>
      <w:r w:rsidRPr="001F36CD">
        <w:rPr>
          <w:color w:val="1F1F1F"/>
          <w:sz w:val="20"/>
          <w:szCs w:val="20"/>
        </w:rPr>
        <w:t>or</w:t>
      </w:r>
      <w:r w:rsidRPr="001F36CD">
        <w:rPr>
          <w:color w:val="1F1F1F"/>
          <w:spacing w:val="-9"/>
          <w:sz w:val="20"/>
          <w:szCs w:val="20"/>
        </w:rPr>
        <w:t xml:space="preserve"> </w:t>
      </w:r>
      <w:r w:rsidRPr="001F36CD">
        <w:rPr>
          <w:color w:val="1F1F1F"/>
          <w:sz w:val="20"/>
          <w:szCs w:val="20"/>
        </w:rPr>
        <w:t>entity</w:t>
      </w:r>
      <w:r w:rsidRPr="001F36CD">
        <w:rPr>
          <w:color w:val="1F1F1F"/>
          <w:spacing w:val="11"/>
          <w:sz w:val="20"/>
          <w:szCs w:val="20"/>
        </w:rPr>
        <w:t xml:space="preserve"> </w:t>
      </w:r>
      <w:r w:rsidRPr="001F36CD">
        <w:rPr>
          <w:color w:val="1F1F1F"/>
          <w:sz w:val="20"/>
          <w:szCs w:val="20"/>
        </w:rPr>
        <w:t>from</w:t>
      </w:r>
      <w:r w:rsidRPr="001F36CD">
        <w:rPr>
          <w:color w:val="1F1F1F"/>
          <w:spacing w:val="-5"/>
          <w:sz w:val="20"/>
          <w:szCs w:val="20"/>
        </w:rPr>
        <w:t xml:space="preserve"> </w:t>
      </w:r>
      <w:r w:rsidRPr="001F36CD">
        <w:rPr>
          <w:color w:val="1F1F1F"/>
          <w:sz w:val="20"/>
          <w:szCs w:val="20"/>
        </w:rPr>
        <w:t>prohibiting</w:t>
      </w:r>
      <w:r w:rsidRPr="001F36CD">
        <w:rPr>
          <w:color w:val="1F1F1F"/>
          <w:spacing w:val="-9"/>
          <w:sz w:val="20"/>
          <w:szCs w:val="20"/>
        </w:rPr>
        <w:t xml:space="preserve"> </w:t>
      </w:r>
      <w:r w:rsidRPr="001F36CD">
        <w:rPr>
          <w:color w:val="1F1F1F"/>
          <w:sz w:val="20"/>
          <w:szCs w:val="20"/>
        </w:rPr>
        <w:t>Smoking or</w:t>
      </w:r>
      <w:r w:rsidRPr="001F36CD">
        <w:rPr>
          <w:color w:val="1F1F1F"/>
          <w:spacing w:val="-4"/>
          <w:sz w:val="20"/>
          <w:szCs w:val="20"/>
        </w:rPr>
        <w:t xml:space="preserve"> </w:t>
      </w:r>
      <w:r w:rsidRPr="001F36CD">
        <w:rPr>
          <w:color w:val="1F1F1F"/>
          <w:sz w:val="20"/>
          <w:szCs w:val="20"/>
        </w:rPr>
        <w:t>the</w:t>
      </w:r>
      <w:r w:rsidRPr="001F36CD">
        <w:rPr>
          <w:color w:val="1F1F1F"/>
          <w:spacing w:val="18"/>
          <w:sz w:val="20"/>
          <w:szCs w:val="20"/>
        </w:rPr>
        <w:t xml:space="preserve"> </w:t>
      </w:r>
      <w:r w:rsidRPr="001F36CD">
        <w:rPr>
          <w:color w:val="1F1F1F"/>
          <w:sz w:val="20"/>
          <w:szCs w:val="20"/>
        </w:rPr>
        <w:t>use</w:t>
      </w:r>
      <w:r w:rsidRPr="001F36CD">
        <w:rPr>
          <w:color w:val="1F1F1F"/>
          <w:spacing w:val="15"/>
          <w:sz w:val="20"/>
          <w:szCs w:val="20"/>
        </w:rPr>
        <w:t xml:space="preserve"> </w:t>
      </w:r>
      <w:r w:rsidRPr="001F36CD">
        <w:rPr>
          <w:color w:val="1F1F1F"/>
          <w:sz w:val="20"/>
          <w:szCs w:val="20"/>
        </w:rPr>
        <w:t>of</w:t>
      </w:r>
      <w:r w:rsidRPr="001F36CD">
        <w:rPr>
          <w:color w:val="1F1F1F"/>
          <w:spacing w:val="-4"/>
          <w:sz w:val="20"/>
          <w:szCs w:val="20"/>
        </w:rPr>
        <w:t xml:space="preserve"> </w:t>
      </w:r>
      <w:r w:rsidRPr="001F36CD">
        <w:rPr>
          <w:color w:val="1F1F1F"/>
          <w:sz w:val="20"/>
          <w:szCs w:val="20"/>
        </w:rPr>
        <w:t>Tobacco Products</w:t>
      </w:r>
      <w:r w:rsidRPr="001F36CD">
        <w:rPr>
          <w:color w:val="1F1F1F"/>
          <w:spacing w:val="11"/>
          <w:sz w:val="20"/>
          <w:szCs w:val="20"/>
        </w:rPr>
        <w:t xml:space="preserve"> </w:t>
      </w:r>
      <w:r w:rsidRPr="001F36CD">
        <w:rPr>
          <w:color w:val="1F1F1F"/>
          <w:sz w:val="20"/>
          <w:szCs w:val="20"/>
        </w:rPr>
        <w:t>or</w:t>
      </w:r>
      <w:r w:rsidRPr="001F36CD">
        <w:rPr>
          <w:color w:val="1F1F1F"/>
          <w:spacing w:val="-1"/>
          <w:sz w:val="20"/>
          <w:szCs w:val="20"/>
        </w:rPr>
        <w:t xml:space="preserve"> </w:t>
      </w:r>
      <w:r w:rsidRPr="001F36CD">
        <w:rPr>
          <w:color w:val="1F1F1F"/>
          <w:sz w:val="20"/>
          <w:szCs w:val="20"/>
        </w:rPr>
        <w:t>Vapor</w:t>
      </w:r>
      <w:r w:rsidRPr="001F36CD">
        <w:rPr>
          <w:color w:val="1F1F1F"/>
          <w:spacing w:val="2"/>
          <w:sz w:val="20"/>
          <w:szCs w:val="20"/>
        </w:rPr>
        <w:t xml:space="preserve"> </w:t>
      </w:r>
      <w:r w:rsidRPr="001F36CD">
        <w:rPr>
          <w:color w:val="1F1F1F"/>
          <w:sz w:val="20"/>
          <w:szCs w:val="20"/>
        </w:rPr>
        <w:t>Products</w:t>
      </w:r>
      <w:r w:rsidRPr="001F36CD">
        <w:rPr>
          <w:color w:val="1F1F1F"/>
          <w:spacing w:val="11"/>
          <w:sz w:val="20"/>
          <w:szCs w:val="20"/>
        </w:rPr>
        <w:t xml:space="preserve"> </w:t>
      </w:r>
      <w:r w:rsidRPr="001F36CD">
        <w:rPr>
          <w:color w:val="1F1F1F"/>
          <w:sz w:val="20"/>
          <w:szCs w:val="20"/>
        </w:rPr>
        <w:t>on</w:t>
      </w:r>
      <w:r w:rsidRPr="001F36CD">
        <w:rPr>
          <w:color w:val="1F1F1F"/>
          <w:spacing w:val="-2"/>
          <w:sz w:val="20"/>
          <w:szCs w:val="20"/>
        </w:rPr>
        <w:t xml:space="preserve"> </w:t>
      </w:r>
      <w:r w:rsidRPr="001F36CD">
        <w:rPr>
          <w:color w:val="1F1F1F"/>
          <w:sz w:val="20"/>
          <w:szCs w:val="20"/>
        </w:rPr>
        <w:t>their</w:t>
      </w:r>
      <w:r w:rsidRPr="001F36CD">
        <w:rPr>
          <w:color w:val="1F1F1F"/>
          <w:spacing w:val="12"/>
          <w:sz w:val="20"/>
          <w:szCs w:val="20"/>
        </w:rPr>
        <w:t xml:space="preserve"> </w:t>
      </w:r>
      <w:r w:rsidRPr="001F36CD">
        <w:rPr>
          <w:color w:val="1F1F1F"/>
          <w:sz w:val="20"/>
          <w:szCs w:val="20"/>
        </w:rPr>
        <w:t>property,</w:t>
      </w:r>
      <w:r w:rsidRPr="001F36CD">
        <w:rPr>
          <w:color w:val="1F1F1F"/>
          <w:spacing w:val="-20"/>
          <w:sz w:val="20"/>
          <w:szCs w:val="20"/>
        </w:rPr>
        <w:t xml:space="preserve"> </w:t>
      </w:r>
      <w:r w:rsidRPr="001F36CD">
        <w:rPr>
          <w:color w:val="1F1F1F"/>
          <w:sz w:val="20"/>
          <w:szCs w:val="20"/>
        </w:rPr>
        <w:t>even</w:t>
      </w:r>
      <w:r w:rsidRPr="001F36CD">
        <w:rPr>
          <w:color w:val="1F1F1F"/>
          <w:spacing w:val="22"/>
          <w:sz w:val="20"/>
          <w:szCs w:val="20"/>
        </w:rPr>
        <w:t xml:space="preserve"> </w:t>
      </w:r>
      <w:r w:rsidRPr="001F36CD">
        <w:rPr>
          <w:color w:val="1F1F1F"/>
          <w:sz w:val="20"/>
          <w:szCs w:val="20"/>
        </w:rPr>
        <w:t>if</w:t>
      </w:r>
      <w:r w:rsidRPr="001F36CD">
        <w:rPr>
          <w:color w:val="1F1F1F"/>
          <w:spacing w:val="-1"/>
          <w:sz w:val="20"/>
          <w:szCs w:val="20"/>
        </w:rPr>
        <w:t xml:space="preserve"> </w:t>
      </w:r>
      <w:r w:rsidRPr="001F36CD">
        <w:rPr>
          <w:color w:val="1F1F1F"/>
          <w:sz w:val="20"/>
          <w:szCs w:val="20"/>
        </w:rPr>
        <w:t>the</w:t>
      </w:r>
      <w:r w:rsidRPr="001F36CD">
        <w:rPr>
          <w:color w:val="1F1F1F"/>
          <w:spacing w:val="12"/>
          <w:sz w:val="20"/>
          <w:szCs w:val="20"/>
        </w:rPr>
        <w:t xml:space="preserve"> </w:t>
      </w:r>
      <w:r w:rsidRPr="001F36CD">
        <w:rPr>
          <w:color w:val="1F1F1F"/>
          <w:sz w:val="20"/>
          <w:szCs w:val="20"/>
        </w:rPr>
        <w:t>use</w:t>
      </w:r>
      <w:r w:rsidRPr="001F36CD">
        <w:rPr>
          <w:color w:val="1F1F1F"/>
          <w:spacing w:val="30"/>
          <w:sz w:val="20"/>
          <w:szCs w:val="20"/>
        </w:rPr>
        <w:t xml:space="preserve"> </w:t>
      </w:r>
      <w:r w:rsidRPr="001F36CD">
        <w:rPr>
          <w:color w:val="1F1F1F"/>
          <w:sz w:val="20"/>
          <w:szCs w:val="20"/>
        </w:rPr>
        <w:t>of</w:t>
      </w:r>
      <w:r w:rsidRPr="001F36CD">
        <w:rPr>
          <w:color w:val="1F1F1F"/>
          <w:spacing w:val="23"/>
          <w:sz w:val="20"/>
          <w:szCs w:val="20"/>
        </w:rPr>
        <w:t xml:space="preserve"> </w:t>
      </w:r>
      <w:r w:rsidRPr="001F36CD">
        <w:rPr>
          <w:color w:val="1F1F1F"/>
          <w:sz w:val="20"/>
          <w:szCs w:val="20"/>
        </w:rPr>
        <w:t>Tobacco</w:t>
      </w:r>
      <w:r w:rsidRPr="001F36CD">
        <w:rPr>
          <w:color w:val="1F1F1F"/>
          <w:spacing w:val="13"/>
          <w:sz w:val="20"/>
          <w:szCs w:val="20"/>
        </w:rPr>
        <w:t xml:space="preserve"> </w:t>
      </w:r>
      <w:r w:rsidRPr="001F36CD">
        <w:rPr>
          <w:color w:val="1F1F1F"/>
          <w:sz w:val="20"/>
          <w:szCs w:val="20"/>
        </w:rPr>
        <w:t>Products</w:t>
      </w:r>
      <w:r w:rsidRPr="001F36CD">
        <w:rPr>
          <w:color w:val="1F1F1F"/>
          <w:spacing w:val="8"/>
          <w:sz w:val="20"/>
          <w:szCs w:val="20"/>
        </w:rPr>
        <w:t xml:space="preserve"> </w:t>
      </w:r>
      <w:r w:rsidRPr="001F36CD">
        <w:rPr>
          <w:color w:val="1F1F1F"/>
          <w:sz w:val="20"/>
          <w:szCs w:val="20"/>
        </w:rPr>
        <w:t>or</w:t>
      </w:r>
      <w:r w:rsidRPr="001F36CD">
        <w:rPr>
          <w:color w:val="1F1F1F"/>
          <w:spacing w:val="28"/>
          <w:sz w:val="20"/>
          <w:szCs w:val="20"/>
        </w:rPr>
        <w:t xml:space="preserve"> </w:t>
      </w:r>
      <w:r w:rsidRPr="001F36CD">
        <w:rPr>
          <w:color w:val="1F1F1F"/>
          <w:sz w:val="20"/>
          <w:szCs w:val="20"/>
        </w:rPr>
        <w:t>Vapor</w:t>
      </w:r>
      <w:r w:rsidRPr="001F36CD">
        <w:rPr>
          <w:color w:val="1F1F1F"/>
          <w:spacing w:val="19"/>
          <w:sz w:val="20"/>
          <w:szCs w:val="20"/>
        </w:rPr>
        <w:t xml:space="preserve"> </w:t>
      </w:r>
      <w:r w:rsidRPr="001F36CD">
        <w:rPr>
          <w:color w:val="1F1F1F"/>
          <w:sz w:val="20"/>
          <w:szCs w:val="20"/>
        </w:rPr>
        <w:t>Products</w:t>
      </w:r>
      <w:r w:rsidRPr="001F36CD">
        <w:rPr>
          <w:color w:val="1F1F1F"/>
          <w:spacing w:val="14"/>
          <w:sz w:val="20"/>
          <w:szCs w:val="20"/>
        </w:rPr>
        <w:t xml:space="preserve"> </w:t>
      </w:r>
      <w:r w:rsidRPr="001F36CD">
        <w:rPr>
          <w:color w:val="1F1F1F"/>
          <w:sz w:val="20"/>
          <w:szCs w:val="20"/>
        </w:rPr>
        <w:t>is</w:t>
      </w:r>
      <w:r w:rsidRPr="001F36CD">
        <w:rPr>
          <w:color w:val="1F1F1F"/>
          <w:spacing w:val="17"/>
          <w:sz w:val="20"/>
          <w:szCs w:val="20"/>
        </w:rPr>
        <w:t xml:space="preserve"> </w:t>
      </w:r>
      <w:r w:rsidRPr="001F36CD">
        <w:rPr>
          <w:color w:val="1F1F1F"/>
          <w:sz w:val="20"/>
          <w:szCs w:val="20"/>
        </w:rPr>
        <w:t>not</w:t>
      </w:r>
      <w:r w:rsidRPr="001F36CD">
        <w:rPr>
          <w:color w:val="1F1F1F"/>
          <w:spacing w:val="25"/>
          <w:sz w:val="20"/>
          <w:szCs w:val="20"/>
        </w:rPr>
        <w:t xml:space="preserve"> </w:t>
      </w:r>
      <w:r w:rsidRPr="001F36CD">
        <w:rPr>
          <w:color w:val="1F1F1F"/>
          <w:sz w:val="20"/>
          <w:szCs w:val="20"/>
        </w:rPr>
        <w:t>otherwis</w:t>
      </w:r>
      <w:r w:rsidRPr="001F36CD">
        <w:rPr>
          <w:color w:val="1F1F1F"/>
          <w:w w:val="101"/>
          <w:sz w:val="20"/>
          <w:szCs w:val="20"/>
        </w:rPr>
        <w:t>e</w:t>
      </w:r>
      <w:r w:rsidRPr="001F36CD">
        <w:rPr>
          <w:color w:val="1F1F1F"/>
          <w:spacing w:val="6"/>
          <w:sz w:val="20"/>
          <w:szCs w:val="20"/>
        </w:rPr>
        <w:t xml:space="preserve"> </w:t>
      </w:r>
      <w:r w:rsidRPr="001F36CD">
        <w:rPr>
          <w:color w:val="1F1F1F"/>
          <w:sz w:val="20"/>
          <w:szCs w:val="20"/>
        </w:rPr>
        <w:t>prohibited</w:t>
      </w:r>
      <w:r w:rsidRPr="001F36CD">
        <w:rPr>
          <w:color w:val="1F1F1F"/>
          <w:spacing w:val="25"/>
          <w:sz w:val="20"/>
          <w:szCs w:val="20"/>
        </w:rPr>
        <w:t xml:space="preserve"> </w:t>
      </w:r>
      <w:r w:rsidRPr="001F36CD">
        <w:rPr>
          <w:color w:val="1F1F1F"/>
          <w:sz w:val="20"/>
          <w:szCs w:val="20"/>
        </w:rPr>
        <w:t>in</w:t>
      </w:r>
      <w:r w:rsidRPr="001F36CD">
        <w:rPr>
          <w:color w:val="1F1F1F"/>
          <w:spacing w:val="17"/>
          <w:sz w:val="20"/>
          <w:szCs w:val="20"/>
        </w:rPr>
        <w:t xml:space="preserve"> </w:t>
      </w:r>
      <w:r w:rsidRPr="001F36CD">
        <w:rPr>
          <w:color w:val="1F1F1F"/>
          <w:sz w:val="20"/>
          <w:szCs w:val="20"/>
        </w:rPr>
        <w:t>that</w:t>
      </w:r>
      <w:r w:rsidRPr="001F36CD">
        <w:rPr>
          <w:color w:val="1F1F1F"/>
          <w:spacing w:val="14"/>
          <w:sz w:val="20"/>
          <w:szCs w:val="20"/>
        </w:rPr>
        <w:t xml:space="preserve"> </w:t>
      </w:r>
      <w:r w:rsidRPr="001F36CD">
        <w:rPr>
          <w:color w:val="1F1F1F"/>
          <w:w w:val="102"/>
          <w:sz w:val="20"/>
          <w:szCs w:val="20"/>
        </w:rPr>
        <w:t>area.</w:t>
      </w:r>
    </w:p>
    <w:p w14:paraId="1CCCCEC6" w14:textId="77777777" w:rsidR="001F36CD" w:rsidRPr="001F36CD" w:rsidRDefault="001F36CD" w:rsidP="009B5555">
      <w:pPr>
        <w:widowControl/>
        <w:spacing w:before="16" w:line="200" w:lineRule="exact"/>
        <w:jc w:val="both"/>
        <w:rPr>
          <w:color w:val="000000"/>
          <w:sz w:val="20"/>
          <w:szCs w:val="20"/>
        </w:rPr>
      </w:pPr>
    </w:p>
    <w:p w14:paraId="78254F8D" w14:textId="727A8ED5" w:rsidR="001F36CD" w:rsidRPr="001F36CD" w:rsidRDefault="001F36CD" w:rsidP="008262D6">
      <w:pPr>
        <w:widowControl/>
        <w:spacing w:line="250" w:lineRule="auto"/>
        <w:ind w:right="68" w:firstLine="489"/>
        <w:jc w:val="both"/>
        <w:rPr>
          <w:color w:val="000000"/>
          <w:sz w:val="20"/>
          <w:szCs w:val="20"/>
        </w:rPr>
      </w:pPr>
      <w:r w:rsidRPr="001F36CD">
        <w:rPr>
          <w:color w:val="1F1F1F"/>
          <w:sz w:val="20"/>
          <w:szCs w:val="20"/>
        </w:rPr>
        <w:t xml:space="preserve">d. </w:t>
      </w:r>
      <w:r w:rsidRPr="001F36CD">
        <w:rPr>
          <w:color w:val="1F1F1F"/>
          <w:spacing w:val="39"/>
          <w:sz w:val="20"/>
          <w:szCs w:val="20"/>
        </w:rPr>
        <w:t xml:space="preserve"> </w:t>
      </w:r>
      <w:r w:rsidRPr="001F36CD">
        <w:rPr>
          <w:color w:val="1F1F1F"/>
          <w:sz w:val="20"/>
          <w:szCs w:val="20"/>
        </w:rPr>
        <w:t>No</w:t>
      </w:r>
      <w:r w:rsidRPr="001F36CD">
        <w:rPr>
          <w:color w:val="1F1F1F"/>
          <w:spacing w:val="45"/>
          <w:sz w:val="20"/>
          <w:szCs w:val="20"/>
        </w:rPr>
        <w:t xml:space="preserve"> </w:t>
      </w:r>
      <w:r w:rsidRPr="001F36CD">
        <w:rPr>
          <w:color w:val="1F1F1F"/>
          <w:sz w:val="20"/>
          <w:szCs w:val="20"/>
        </w:rPr>
        <w:t>person</w:t>
      </w:r>
      <w:r w:rsidRPr="001F36CD">
        <w:rPr>
          <w:color w:val="1F1F1F"/>
          <w:spacing w:val="4"/>
          <w:sz w:val="20"/>
          <w:szCs w:val="20"/>
        </w:rPr>
        <w:t xml:space="preserve"> </w:t>
      </w:r>
      <w:r w:rsidRPr="001F36CD">
        <w:rPr>
          <w:color w:val="1F1F1F"/>
          <w:sz w:val="20"/>
          <w:szCs w:val="20"/>
        </w:rPr>
        <w:t>or</w:t>
      </w:r>
      <w:r w:rsidRPr="001F36CD">
        <w:rPr>
          <w:color w:val="1F1F1F"/>
          <w:spacing w:val="51"/>
          <w:sz w:val="20"/>
          <w:szCs w:val="20"/>
        </w:rPr>
        <w:t xml:space="preserve"> </w:t>
      </w:r>
      <w:r w:rsidRPr="001F36CD">
        <w:rPr>
          <w:color w:val="1F1F1F"/>
          <w:sz w:val="20"/>
          <w:szCs w:val="20"/>
        </w:rPr>
        <w:t>entity</w:t>
      </w:r>
      <w:r w:rsidRPr="001F36CD">
        <w:rPr>
          <w:color w:val="1F1F1F"/>
          <w:spacing w:val="47"/>
          <w:sz w:val="20"/>
          <w:szCs w:val="20"/>
        </w:rPr>
        <w:t xml:space="preserve"> </w:t>
      </w:r>
      <w:r w:rsidRPr="001F36CD">
        <w:rPr>
          <w:color w:val="1F1F1F"/>
          <w:sz w:val="20"/>
          <w:szCs w:val="20"/>
        </w:rPr>
        <w:t>shall</w:t>
      </w:r>
      <w:r w:rsidRPr="001F36CD">
        <w:rPr>
          <w:color w:val="1F1F1F"/>
          <w:spacing w:val="59"/>
          <w:sz w:val="20"/>
          <w:szCs w:val="20"/>
        </w:rPr>
        <w:t xml:space="preserve"> </w:t>
      </w:r>
      <w:r w:rsidRPr="001F36CD">
        <w:rPr>
          <w:color w:val="1F1F1F"/>
          <w:sz w:val="20"/>
          <w:szCs w:val="20"/>
        </w:rPr>
        <w:t>knowingly</w:t>
      </w:r>
      <w:r w:rsidRPr="001F36CD">
        <w:rPr>
          <w:color w:val="1F1F1F"/>
          <w:spacing w:val="62"/>
          <w:sz w:val="20"/>
          <w:szCs w:val="20"/>
        </w:rPr>
        <w:t xml:space="preserve"> </w:t>
      </w:r>
      <w:r w:rsidRPr="001F36CD">
        <w:rPr>
          <w:color w:val="1F1F1F"/>
          <w:sz w:val="20"/>
          <w:szCs w:val="20"/>
        </w:rPr>
        <w:t>permit</w:t>
      </w:r>
      <w:r w:rsidRPr="001F36CD">
        <w:rPr>
          <w:color w:val="1F1F1F"/>
          <w:spacing w:val="48"/>
          <w:sz w:val="20"/>
          <w:szCs w:val="20"/>
        </w:rPr>
        <w:t xml:space="preserve"> </w:t>
      </w:r>
      <w:r w:rsidRPr="001F36CD">
        <w:rPr>
          <w:color w:val="1F1F1F"/>
          <w:sz w:val="20"/>
          <w:szCs w:val="20"/>
        </w:rPr>
        <w:t>Smoking</w:t>
      </w:r>
      <w:r w:rsidRPr="001F36CD">
        <w:rPr>
          <w:color w:val="1F1F1F"/>
          <w:spacing w:val="63"/>
          <w:sz w:val="20"/>
          <w:szCs w:val="20"/>
        </w:rPr>
        <w:t xml:space="preserve"> </w:t>
      </w:r>
      <w:r w:rsidRPr="001F36CD">
        <w:rPr>
          <w:color w:val="1F1F1F"/>
          <w:sz w:val="20"/>
          <w:szCs w:val="20"/>
        </w:rPr>
        <w:t>or</w:t>
      </w:r>
      <w:r w:rsidRPr="001F36CD">
        <w:rPr>
          <w:color w:val="1F1F1F"/>
          <w:spacing w:val="56"/>
          <w:sz w:val="20"/>
          <w:szCs w:val="20"/>
        </w:rPr>
        <w:t xml:space="preserve"> </w:t>
      </w:r>
      <w:r w:rsidRPr="001F36CD">
        <w:rPr>
          <w:color w:val="1F1F1F"/>
          <w:sz w:val="20"/>
          <w:szCs w:val="20"/>
        </w:rPr>
        <w:t>the</w:t>
      </w:r>
      <w:r w:rsidRPr="001F36CD">
        <w:rPr>
          <w:color w:val="1F1F1F"/>
          <w:spacing w:val="59"/>
          <w:sz w:val="20"/>
          <w:szCs w:val="20"/>
        </w:rPr>
        <w:t xml:space="preserve"> </w:t>
      </w:r>
      <w:r w:rsidRPr="001F36CD">
        <w:rPr>
          <w:color w:val="1F1F1F"/>
          <w:sz w:val="20"/>
          <w:szCs w:val="20"/>
        </w:rPr>
        <w:t>use</w:t>
      </w:r>
      <w:r w:rsidRPr="001F36CD">
        <w:rPr>
          <w:color w:val="1F1F1F"/>
          <w:spacing w:val="58"/>
          <w:sz w:val="20"/>
          <w:szCs w:val="20"/>
        </w:rPr>
        <w:t xml:space="preserve"> </w:t>
      </w:r>
      <w:r w:rsidRPr="001F36CD">
        <w:rPr>
          <w:color w:val="1F1F1F"/>
          <w:w w:val="101"/>
          <w:sz w:val="20"/>
          <w:szCs w:val="20"/>
        </w:rPr>
        <w:t>o</w:t>
      </w:r>
      <w:r w:rsidRPr="001F36CD">
        <w:rPr>
          <w:color w:val="1F1F1F"/>
          <w:sz w:val="20"/>
          <w:szCs w:val="20"/>
        </w:rPr>
        <w:t>f Tobacco Products</w:t>
      </w:r>
      <w:r w:rsidRPr="001F36CD">
        <w:rPr>
          <w:color w:val="1F1F1F"/>
          <w:spacing w:val="10"/>
          <w:sz w:val="20"/>
          <w:szCs w:val="20"/>
        </w:rPr>
        <w:t xml:space="preserve"> </w:t>
      </w:r>
      <w:r w:rsidRPr="001F36CD">
        <w:rPr>
          <w:color w:val="1F1F1F"/>
          <w:sz w:val="20"/>
          <w:szCs w:val="20"/>
        </w:rPr>
        <w:t>or</w:t>
      </w:r>
      <w:r w:rsidRPr="001F36CD">
        <w:rPr>
          <w:color w:val="1F1F1F"/>
          <w:spacing w:val="28"/>
          <w:sz w:val="20"/>
          <w:szCs w:val="20"/>
        </w:rPr>
        <w:t xml:space="preserve"> </w:t>
      </w:r>
      <w:r w:rsidRPr="001F36CD">
        <w:rPr>
          <w:color w:val="1F1F1F"/>
          <w:sz w:val="20"/>
          <w:szCs w:val="20"/>
        </w:rPr>
        <w:t>Vapor</w:t>
      </w:r>
      <w:r w:rsidRPr="001F36CD">
        <w:rPr>
          <w:color w:val="1F1F1F"/>
          <w:spacing w:val="4"/>
          <w:sz w:val="20"/>
          <w:szCs w:val="20"/>
        </w:rPr>
        <w:t xml:space="preserve"> </w:t>
      </w:r>
      <w:r w:rsidRPr="001F36CD">
        <w:rPr>
          <w:color w:val="1F1F1F"/>
          <w:sz w:val="20"/>
          <w:szCs w:val="20"/>
        </w:rPr>
        <w:t>Products</w:t>
      </w:r>
      <w:r w:rsidRPr="001F36CD">
        <w:rPr>
          <w:color w:val="1F1F1F"/>
          <w:spacing w:val="33"/>
          <w:sz w:val="20"/>
          <w:szCs w:val="20"/>
        </w:rPr>
        <w:t xml:space="preserve"> </w:t>
      </w:r>
      <w:r w:rsidRPr="001F36CD">
        <w:rPr>
          <w:color w:val="1F1F1F"/>
          <w:sz w:val="20"/>
          <w:szCs w:val="20"/>
        </w:rPr>
        <w:t>in</w:t>
      </w:r>
      <w:r w:rsidRPr="001F36CD">
        <w:rPr>
          <w:color w:val="1F1F1F"/>
          <w:spacing w:val="10"/>
          <w:sz w:val="20"/>
          <w:szCs w:val="20"/>
        </w:rPr>
        <w:t xml:space="preserve"> </w:t>
      </w:r>
      <w:r w:rsidRPr="001F36CD">
        <w:rPr>
          <w:color w:val="1F1F1F"/>
          <w:sz w:val="20"/>
          <w:szCs w:val="20"/>
        </w:rPr>
        <w:t>an</w:t>
      </w:r>
      <w:r w:rsidRPr="001F36CD">
        <w:rPr>
          <w:color w:val="1F1F1F"/>
          <w:spacing w:val="25"/>
          <w:sz w:val="20"/>
          <w:szCs w:val="20"/>
        </w:rPr>
        <w:t xml:space="preserve"> </w:t>
      </w:r>
      <w:r w:rsidRPr="001F36CD">
        <w:rPr>
          <w:color w:val="1F1F1F"/>
          <w:sz w:val="20"/>
          <w:szCs w:val="20"/>
        </w:rPr>
        <w:t>area</w:t>
      </w:r>
      <w:r w:rsidRPr="001F36CD">
        <w:rPr>
          <w:color w:val="1F1F1F"/>
          <w:spacing w:val="17"/>
          <w:sz w:val="20"/>
          <w:szCs w:val="20"/>
        </w:rPr>
        <w:t xml:space="preserve"> </w:t>
      </w:r>
      <w:r w:rsidRPr="001F36CD">
        <w:rPr>
          <w:color w:val="1F1F1F"/>
          <w:sz w:val="20"/>
          <w:szCs w:val="20"/>
        </w:rPr>
        <w:t>that</w:t>
      </w:r>
      <w:r w:rsidRPr="001F36CD">
        <w:rPr>
          <w:color w:val="1F1F1F"/>
          <w:spacing w:val="19"/>
          <w:sz w:val="20"/>
          <w:szCs w:val="20"/>
        </w:rPr>
        <w:t xml:space="preserve"> </w:t>
      </w:r>
      <w:r w:rsidRPr="001F36CD">
        <w:rPr>
          <w:color w:val="1F1F1F"/>
          <w:sz w:val="20"/>
          <w:szCs w:val="20"/>
        </w:rPr>
        <w:t>is</w:t>
      </w:r>
      <w:r w:rsidRPr="001F36CD">
        <w:rPr>
          <w:color w:val="1F1F1F"/>
          <w:spacing w:val="20"/>
          <w:sz w:val="20"/>
          <w:szCs w:val="20"/>
        </w:rPr>
        <w:t xml:space="preserve"> </w:t>
      </w:r>
      <w:r w:rsidRPr="001F36CD">
        <w:rPr>
          <w:color w:val="1F1F1F"/>
          <w:sz w:val="20"/>
          <w:szCs w:val="20"/>
        </w:rPr>
        <w:t>under</w:t>
      </w:r>
      <w:r w:rsidRPr="001F36CD">
        <w:rPr>
          <w:color w:val="1F1F1F"/>
          <w:spacing w:val="24"/>
          <w:sz w:val="20"/>
          <w:szCs w:val="20"/>
        </w:rPr>
        <w:t xml:space="preserve"> </w:t>
      </w:r>
      <w:r w:rsidRPr="001F36CD">
        <w:rPr>
          <w:color w:val="1F1F1F"/>
          <w:sz w:val="20"/>
          <w:szCs w:val="20"/>
        </w:rPr>
        <w:t>their</w:t>
      </w:r>
      <w:r w:rsidRPr="001F36CD">
        <w:rPr>
          <w:color w:val="1F1F1F"/>
          <w:spacing w:val="36"/>
          <w:sz w:val="20"/>
          <w:szCs w:val="20"/>
        </w:rPr>
        <w:t xml:space="preserve"> </w:t>
      </w:r>
      <w:r w:rsidRPr="001F36CD">
        <w:rPr>
          <w:color w:val="1F1F1F"/>
          <w:sz w:val="20"/>
          <w:szCs w:val="20"/>
        </w:rPr>
        <w:t>control,</w:t>
      </w:r>
      <w:r w:rsidRPr="001F36CD">
        <w:rPr>
          <w:color w:val="1F1F1F"/>
          <w:spacing w:val="17"/>
          <w:sz w:val="20"/>
          <w:szCs w:val="20"/>
        </w:rPr>
        <w:t xml:space="preserve"> </w:t>
      </w:r>
      <w:r w:rsidRPr="001F36CD">
        <w:rPr>
          <w:color w:val="1F1F1F"/>
          <w:w w:val="109"/>
          <w:sz w:val="20"/>
          <w:szCs w:val="20"/>
        </w:rPr>
        <w:t>i</w:t>
      </w:r>
      <w:r w:rsidRPr="001F36CD">
        <w:rPr>
          <w:color w:val="1F1F1F"/>
          <w:w w:val="108"/>
          <w:sz w:val="20"/>
          <w:szCs w:val="20"/>
        </w:rPr>
        <w:t>f</w:t>
      </w:r>
      <w:r w:rsidRPr="001F36CD">
        <w:rPr>
          <w:color w:val="1F1F1F"/>
          <w:spacing w:val="18"/>
          <w:sz w:val="20"/>
          <w:szCs w:val="20"/>
        </w:rPr>
        <w:t xml:space="preserve"> </w:t>
      </w:r>
      <w:r w:rsidRPr="001F36CD">
        <w:rPr>
          <w:color w:val="1F1F1F"/>
          <w:sz w:val="20"/>
          <w:szCs w:val="20"/>
        </w:rPr>
        <w:t>the</w:t>
      </w:r>
      <w:r w:rsidRPr="001F36CD">
        <w:rPr>
          <w:color w:val="1F1F1F"/>
          <w:spacing w:val="17"/>
          <w:sz w:val="20"/>
          <w:szCs w:val="20"/>
        </w:rPr>
        <w:t xml:space="preserve"> </w:t>
      </w:r>
      <w:r w:rsidRPr="001F36CD">
        <w:rPr>
          <w:color w:val="1F1F1F"/>
          <w:sz w:val="20"/>
          <w:szCs w:val="20"/>
        </w:rPr>
        <w:t>use</w:t>
      </w:r>
      <w:r w:rsidRPr="001F36CD">
        <w:rPr>
          <w:color w:val="1F1F1F"/>
          <w:spacing w:val="29"/>
          <w:sz w:val="20"/>
          <w:szCs w:val="20"/>
        </w:rPr>
        <w:t xml:space="preserve"> </w:t>
      </w:r>
      <w:r w:rsidRPr="001F36CD">
        <w:rPr>
          <w:color w:val="1F1F1F"/>
          <w:sz w:val="20"/>
          <w:szCs w:val="20"/>
        </w:rPr>
        <w:t>of</w:t>
      </w:r>
      <w:r w:rsidRPr="001F36CD">
        <w:rPr>
          <w:color w:val="1F1F1F"/>
          <w:spacing w:val="8"/>
          <w:sz w:val="20"/>
          <w:szCs w:val="20"/>
        </w:rPr>
        <w:t xml:space="preserve"> </w:t>
      </w:r>
      <w:r w:rsidRPr="001F36CD">
        <w:rPr>
          <w:color w:val="1F1F1F"/>
          <w:sz w:val="20"/>
          <w:szCs w:val="20"/>
        </w:rPr>
        <w:t>Tobacco</w:t>
      </w:r>
      <w:r w:rsidRPr="001F36CD">
        <w:rPr>
          <w:color w:val="1F1F1F"/>
          <w:spacing w:val="-16"/>
          <w:sz w:val="20"/>
          <w:szCs w:val="20"/>
        </w:rPr>
        <w:t xml:space="preserve"> </w:t>
      </w:r>
      <w:r w:rsidRPr="001F36CD">
        <w:rPr>
          <w:color w:val="1F1F1F"/>
          <w:sz w:val="20"/>
          <w:szCs w:val="20"/>
        </w:rPr>
        <w:t>Products</w:t>
      </w:r>
      <w:r w:rsidRPr="001F36CD">
        <w:rPr>
          <w:color w:val="1F1F1F"/>
          <w:spacing w:val="-4"/>
          <w:sz w:val="20"/>
          <w:szCs w:val="20"/>
        </w:rPr>
        <w:t xml:space="preserve"> </w:t>
      </w:r>
      <w:r w:rsidRPr="001F36CD">
        <w:rPr>
          <w:color w:val="1F1F1F"/>
          <w:sz w:val="20"/>
          <w:szCs w:val="20"/>
        </w:rPr>
        <w:t>or</w:t>
      </w:r>
      <w:r w:rsidRPr="001F36CD">
        <w:rPr>
          <w:color w:val="1F1F1F"/>
          <w:spacing w:val="-16"/>
          <w:sz w:val="20"/>
          <w:szCs w:val="20"/>
        </w:rPr>
        <w:t xml:space="preserve"> </w:t>
      </w:r>
      <w:r w:rsidRPr="001F36CD">
        <w:rPr>
          <w:color w:val="1F1F1F"/>
          <w:sz w:val="20"/>
          <w:szCs w:val="20"/>
        </w:rPr>
        <w:t>Vapor</w:t>
      </w:r>
      <w:r w:rsidRPr="001F36CD">
        <w:rPr>
          <w:color w:val="1F1F1F"/>
          <w:spacing w:val="5"/>
          <w:sz w:val="20"/>
          <w:szCs w:val="20"/>
        </w:rPr>
        <w:t xml:space="preserve"> </w:t>
      </w:r>
      <w:r w:rsidRPr="001F36CD">
        <w:rPr>
          <w:color w:val="1F1F1F"/>
          <w:sz w:val="20"/>
          <w:szCs w:val="20"/>
        </w:rPr>
        <w:t>Products</w:t>
      </w:r>
      <w:r w:rsidRPr="001F36CD">
        <w:rPr>
          <w:color w:val="1F1F1F"/>
          <w:spacing w:val="-12"/>
          <w:sz w:val="20"/>
          <w:szCs w:val="20"/>
        </w:rPr>
        <w:t xml:space="preserve"> </w:t>
      </w:r>
      <w:r w:rsidRPr="001F36CD">
        <w:rPr>
          <w:color w:val="1F1F1F"/>
          <w:sz w:val="20"/>
          <w:szCs w:val="20"/>
        </w:rPr>
        <w:t>is</w:t>
      </w:r>
      <w:r w:rsidRPr="001F36CD">
        <w:rPr>
          <w:color w:val="1F1F1F"/>
          <w:spacing w:val="5"/>
          <w:sz w:val="20"/>
          <w:szCs w:val="20"/>
        </w:rPr>
        <w:t xml:space="preserve"> </w:t>
      </w:r>
      <w:r w:rsidRPr="001F36CD">
        <w:rPr>
          <w:color w:val="1F1F1F"/>
          <w:sz w:val="20"/>
          <w:szCs w:val="20"/>
        </w:rPr>
        <w:t>prohibited</w:t>
      </w:r>
      <w:r w:rsidRPr="001F36CD">
        <w:rPr>
          <w:color w:val="1F1F1F"/>
          <w:spacing w:val="-25"/>
          <w:sz w:val="20"/>
          <w:szCs w:val="20"/>
        </w:rPr>
        <w:t xml:space="preserve"> </w:t>
      </w:r>
      <w:r w:rsidRPr="001F36CD">
        <w:rPr>
          <w:color w:val="1F1F1F"/>
          <w:sz w:val="20"/>
          <w:szCs w:val="20"/>
        </w:rPr>
        <w:t>by</w:t>
      </w:r>
      <w:r w:rsidRPr="001F36CD">
        <w:rPr>
          <w:color w:val="1F1F1F"/>
          <w:spacing w:val="12"/>
          <w:sz w:val="20"/>
          <w:szCs w:val="20"/>
        </w:rPr>
        <w:t xml:space="preserve"> </w:t>
      </w:r>
      <w:r w:rsidRPr="001F36CD">
        <w:rPr>
          <w:color w:val="1F1F1F"/>
          <w:sz w:val="20"/>
          <w:szCs w:val="20"/>
        </w:rPr>
        <w:t>law</w:t>
      </w:r>
      <w:r w:rsidRPr="001F36CD">
        <w:rPr>
          <w:color w:val="1F1F1F"/>
          <w:spacing w:val="-8"/>
          <w:sz w:val="20"/>
          <w:szCs w:val="20"/>
        </w:rPr>
        <w:t xml:space="preserve"> </w:t>
      </w:r>
      <w:r w:rsidRPr="001F36CD">
        <w:rPr>
          <w:color w:val="1F1F1F"/>
          <w:sz w:val="20"/>
          <w:szCs w:val="20"/>
        </w:rPr>
        <w:t>in</w:t>
      </w:r>
      <w:r w:rsidRPr="001F36CD">
        <w:rPr>
          <w:color w:val="1F1F1F"/>
          <w:spacing w:val="3"/>
          <w:sz w:val="20"/>
          <w:szCs w:val="20"/>
        </w:rPr>
        <w:t xml:space="preserve"> </w:t>
      </w:r>
      <w:r w:rsidRPr="001F36CD">
        <w:rPr>
          <w:color w:val="1F1F1F"/>
          <w:sz w:val="20"/>
          <w:szCs w:val="20"/>
        </w:rPr>
        <w:t>that</w:t>
      </w:r>
      <w:r w:rsidRPr="001F36CD">
        <w:rPr>
          <w:color w:val="1F1F1F"/>
          <w:spacing w:val="-3"/>
          <w:sz w:val="20"/>
          <w:szCs w:val="20"/>
        </w:rPr>
        <w:t xml:space="preserve"> </w:t>
      </w:r>
      <w:r w:rsidRPr="001F36CD">
        <w:rPr>
          <w:color w:val="1F1F1F"/>
          <w:sz w:val="20"/>
          <w:szCs w:val="20"/>
        </w:rPr>
        <w:t>area.</w:t>
      </w:r>
    </w:p>
    <w:p w14:paraId="4A69DB51" w14:textId="77777777" w:rsidR="001F36CD" w:rsidRPr="001F36CD" w:rsidRDefault="001F36CD" w:rsidP="009B5555">
      <w:pPr>
        <w:widowControl/>
        <w:spacing w:before="19" w:line="240" w:lineRule="exact"/>
        <w:jc w:val="both"/>
        <w:rPr>
          <w:color w:val="000000"/>
          <w:sz w:val="20"/>
          <w:szCs w:val="20"/>
        </w:rPr>
      </w:pPr>
    </w:p>
    <w:p w14:paraId="5A0F9F72" w14:textId="77777777" w:rsidR="001F36CD" w:rsidRPr="001F36CD" w:rsidRDefault="001F36CD" w:rsidP="008262D6">
      <w:pPr>
        <w:widowControl/>
        <w:spacing w:line="250" w:lineRule="auto"/>
        <w:ind w:right="97" w:firstLine="474"/>
        <w:jc w:val="both"/>
        <w:rPr>
          <w:color w:val="000000"/>
          <w:sz w:val="20"/>
          <w:szCs w:val="20"/>
        </w:rPr>
      </w:pPr>
      <w:r w:rsidRPr="001F36CD">
        <w:rPr>
          <w:color w:val="363636"/>
          <w:sz w:val="20"/>
          <w:szCs w:val="20"/>
        </w:rPr>
        <w:t xml:space="preserve">e. </w:t>
      </w:r>
      <w:r w:rsidRPr="001F36CD">
        <w:rPr>
          <w:color w:val="363636"/>
          <w:spacing w:val="25"/>
          <w:sz w:val="20"/>
          <w:szCs w:val="20"/>
        </w:rPr>
        <w:t xml:space="preserve"> </w:t>
      </w:r>
      <w:r w:rsidRPr="001F36CD">
        <w:rPr>
          <w:color w:val="1F1F1F"/>
          <w:sz w:val="20"/>
          <w:szCs w:val="20"/>
        </w:rPr>
        <w:t>No</w:t>
      </w:r>
      <w:r w:rsidRPr="001F36CD">
        <w:rPr>
          <w:color w:val="1F1F1F"/>
          <w:spacing w:val="18"/>
          <w:sz w:val="20"/>
          <w:szCs w:val="20"/>
        </w:rPr>
        <w:t xml:space="preserve"> </w:t>
      </w:r>
      <w:r w:rsidRPr="001F36CD">
        <w:rPr>
          <w:color w:val="1F1F1F"/>
          <w:sz w:val="20"/>
          <w:szCs w:val="20"/>
        </w:rPr>
        <w:t>person</w:t>
      </w:r>
      <w:r w:rsidRPr="001F36CD">
        <w:rPr>
          <w:color w:val="1F1F1F"/>
          <w:spacing w:val="29"/>
          <w:sz w:val="20"/>
          <w:szCs w:val="20"/>
        </w:rPr>
        <w:t xml:space="preserve"> </w:t>
      </w:r>
      <w:r w:rsidRPr="001F36CD">
        <w:rPr>
          <w:color w:val="1F1F1F"/>
          <w:sz w:val="20"/>
          <w:szCs w:val="20"/>
        </w:rPr>
        <w:t>or</w:t>
      </w:r>
      <w:r w:rsidRPr="001F36CD">
        <w:rPr>
          <w:color w:val="1F1F1F"/>
          <w:spacing w:val="8"/>
          <w:sz w:val="20"/>
          <w:szCs w:val="20"/>
        </w:rPr>
        <w:t xml:space="preserve"> </w:t>
      </w:r>
      <w:r w:rsidRPr="001F36CD">
        <w:rPr>
          <w:color w:val="1F1F1F"/>
          <w:sz w:val="20"/>
          <w:szCs w:val="20"/>
        </w:rPr>
        <w:t>entity</w:t>
      </w:r>
      <w:r w:rsidRPr="001F36CD">
        <w:rPr>
          <w:color w:val="1F1F1F"/>
          <w:spacing w:val="4"/>
          <w:sz w:val="20"/>
          <w:szCs w:val="20"/>
        </w:rPr>
        <w:t xml:space="preserve"> </w:t>
      </w:r>
      <w:r w:rsidRPr="001F36CD">
        <w:rPr>
          <w:color w:val="1F1F1F"/>
          <w:sz w:val="20"/>
          <w:szCs w:val="20"/>
        </w:rPr>
        <w:t>shall</w:t>
      </w:r>
      <w:r w:rsidRPr="001F36CD">
        <w:rPr>
          <w:color w:val="1F1F1F"/>
          <w:spacing w:val="1"/>
          <w:sz w:val="20"/>
          <w:szCs w:val="20"/>
        </w:rPr>
        <w:t xml:space="preserve"> </w:t>
      </w:r>
      <w:r w:rsidRPr="001F36CD">
        <w:rPr>
          <w:color w:val="1F1F1F"/>
          <w:sz w:val="20"/>
          <w:szCs w:val="20"/>
        </w:rPr>
        <w:t>permit</w:t>
      </w:r>
      <w:r w:rsidRPr="001F36CD">
        <w:rPr>
          <w:color w:val="1F1F1F"/>
          <w:spacing w:val="12"/>
          <w:sz w:val="20"/>
          <w:szCs w:val="20"/>
        </w:rPr>
        <w:t xml:space="preserve"> </w:t>
      </w:r>
      <w:r w:rsidRPr="001F36CD">
        <w:rPr>
          <w:color w:val="1F1F1F"/>
          <w:sz w:val="20"/>
          <w:szCs w:val="20"/>
        </w:rPr>
        <w:t>the</w:t>
      </w:r>
      <w:r w:rsidRPr="001F36CD">
        <w:rPr>
          <w:color w:val="1F1F1F"/>
          <w:spacing w:val="17"/>
          <w:sz w:val="20"/>
          <w:szCs w:val="20"/>
        </w:rPr>
        <w:t xml:space="preserve"> </w:t>
      </w:r>
      <w:r w:rsidRPr="001F36CD">
        <w:rPr>
          <w:color w:val="1F1F1F"/>
          <w:sz w:val="20"/>
          <w:szCs w:val="20"/>
        </w:rPr>
        <w:t>placement</w:t>
      </w:r>
      <w:r w:rsidRPr="001F36CD">
        <w:rPr>
          <w:color w:val="1F1F1F"/>
          <w:spacing w:val="15"/>
          <w:sz w:val="20"/>
          <w:szCs w:val="20"/>
        </w:rPr>
        <w:t xml:space="preserve"> </w:t>
      </w:r>
      <w:r w:rsidRPr="001F36CD">
        <w:rPr>
          <w:color w:val="1F1F1F"/>
          <w:sz w:val="20"/>
          <w:szCs w:val="20"/>
        </w:rPr>
        <w:t>of</w:t>
      </w:r>
      <w:r w:rsidRPr="001F36CD">
        <w:rPr>
          <w:color w:val="1F1F1F"/>
          <w:spacing w:val="7"/>
          <w:sz w:val="20"/>
          <w:szCs w:val="20"/>
        </w:rPr>
        <w:t xml:space="preserve"> </w:t>
      </w:r>
      <w:r w:rsidRPr="001F36CD">
        <w:rPr>
          <w:color w:val="1F1F1F"/>
          <w:sz w:val="20"/>
          <w:szCs w:val="20"/>
        </w:rPr>
        <w:t>ash</w:t>
      </w:r>
      <w:r w:rsidRPr="001F36CD">
        <w:rPr>
          <w:color w:val="1F1F1F"/>
          <w:spacing w:val="31"/>
          <w:sz w:val="20"/>
          <w:szCs w:val="20"/>
        </w:rPr>
        <w:t xml:space="preserve"> </w:t>
      </w:r>
      <w:r w:rsidRPr="001F36CD">
        <w:rPr>
          <w:color w:val="1F1F1F"/>
          <w:sz w:val="20"/>
          <w:szCs w:val="20"/>
        </w:rPr>
        <w:t>receptacles,</w:t>
      </w:r>
      <w:r w:rsidRPr="001F36CD">
        <w:rPr>
          <w:color w:val="1F1F1F"/>
          <w:spacing w:val="-25"/>
          <w:sz w:val="20"/>
          <w:szCs w:val="20"/>
        </w:rPr>
        <w:t xml:space="preserve"> </w:t>
      </w:r>
      <w:r w:rsidRPr="001F36CD">
        <w:rPr>
          <w:color w:val="1F1F1F"/>
          <w:sz w:val="20"/>
          <w:szCs w:val="20"/>
        </w:rPr>
        <w:t>such</w:t>
      </w:r>
      <w:r w:rsidRPr="001F36CD">
        <w:rPr>
          <w:color w:val="1F1F1F"/>
          <w:spacing w:val="19"/>
          <w:sz w:val="20"/>
          <w:szCs w:val="20"/>
        </w:rPr>
        <w:t xml:space="preserve"> </w:t>
      </w:r>
      <w:r w:rsidRPr="001F36CD">
        <w:rPr>
          <w:color w:val="1F1F1F"/>
          <w:w w:val="101"/>
          <w:sz w:val="20"/>
          <w:szCs w:val="20"/>
        </w:rPr>
        <w:t>as</w:t>
      </w:r>
      <w:r w:rsidRPr="001F36CD">
        <w:rPr>
          <w:color w:val="1F1F1F"/>
          <w:spacing w:val="9"/>
          <w:sz w:val="20"/>
          <w:szCs w:val="20"/>
        </w:rPr>
        <w:t xml:space="preserve"> </w:t>
      </w:r>
      <w:r w:rsidRPr="001F36CD">
        <w:rPr>
          <w:color w:val="1F1F1F"/>
          <w:sz w:val="20"/>
          <w:szCs w:val="20"/>
        </w:rPr>
        <w:t>ash</w:t>
      </w:r>
      <w:r w:rsidRPr="001F36CD">
        <w:rPr>
          <w:color w:val="1F1F1F"/>
          <w:spacing w:val="9"/>
          <w:sz w:val="20"/>
          <w:szCs w:val="20"/>
        </w:rPr>
        <w:t xml:space="preserve"> </w:t>
      </w:r>
      <w:r w:rsidRPr="001F36CD">
        <w:rPr>
          <w:color w:val="1F1F1F"/>
          <w:sz w:val="20"/>
          <w:szCs w:val="20"/>
        </w:rPr>
        <w:t>trays</w:t>
      </w:r>
      <w:r w:rsidRPr="001F36CD">
        <w:rPr>
          <w:color w:val="1F1F1F"/>
          <w:spacing w:val="7"/>
          <w:sz w:val="20"/>
          <w:szCs w:val="20"/>
        </w:rPr>
        <w:t xml:space="preserve"> </w:t>
      </w:r>
      <w:r w:rsidRPr="001F36CD">
        <w:rPr>
          <w:color w:val="1F1F1F"/>
          <w:sz w:val="20"/>
          <w:szCs w:val="20"/>
        </w:rPr>
        <w:t>or</w:t>
      </w:r>
      <w:r w:rsidRPr="001F36CD">
        <w:rPr>
          <w:color w:val="1F1F1F"/>
          <w:spacing w:val="-9"/>
          <w:sz w:val="20"/>
          <w:szCs w:val="20"/>
        </w:rPr>
        <w:t xml:space="preserve"> </w:t>
      </w:r>
      <w:r w:rsidRPr="001F36CD">
        <w:rPr>
          <w:color w:val="1F1F1F"/>
          <w:sz w:val="20"/>
          <w:szCs w:val="20"/>
        </w:rPr>
        <w:t>ash</w:t>
      </w:r>
      <w:r w:rsidRPr="001F36CD">
        <w:rPr>
          <w:color w:val="1F1F1F"/>
          <w:spacing w:val="4"/>
          <w:sz w:val="20"/>
          <w:szCs w:val="20"/>
        </w:rPr>
        <w:t xml:space="preserve"> </w:t>
      </w:r>
      <w:r w:rsidRPr="001F36CD">
        <w:rPr>
          <w:color w:val="1F1F1F"/>
          <w:sz w:val="20"/>
          <w:szCs w:val="20"/>
        </w:rPr>
        <w:t>cans,</w:t>
      </w:r>
      <w:r w:rsidRPr="001F36CD">
        <w:rPr>
          <w:color w:val="1F1F1F"/>
          <w:spacing w:val="10"/>
          <w:sz w:val="20"/>
          <w:szCs w:val="20"/>
        </w:rPr>
        <w:t xml:space="preserve"> </w:t>
      </w:r>
      <w:r w:rsidRPr="001F36CD">
        <w:rPr>
          <w:color w:val="1F1F1F"/>
          <w:sz w:val="20"/>
          <w:szCs w:val="20"/>
        </w:rPr>
        <w:t>within</w:t>
      </w:r>
      <w:r w:rsidRPr="001F36CD">
        <w:rPr>
          <w:color w:val="1F1F1F"/>
          <w:spacing w:val="-6"/>
          <w:sz w:val="20"/>
          <w:szCs w:val="20"/>
        </w:rPr>
        <w:t xml:space="preserve"> </w:t>
      </w:r>
      <w:r w:rsidRPr="001F36CD">
        <w:rPr>
          <w:color w:val="1F1F1F"/>
          <w:sz w:val="20"/>
          <w:szCs w:val="20"/>
        </w:rPr>
        <w:t>an</w:t>
      </w:r>
      <w:r w:rsidRPr="001F36CD">
        <w:rPr>
          <w:color w:val="1F1F1F"/>
          <w:spacing w:val="-7"/>
          <w:sz w:val="20"/>
          <w:szCs w:val="20"/>
        </w:rPr>
        <w:t xml:space="preserve"> </w:t>
      </w:r>
      <w:r w:rsidRPr="001F36CD">
        <w:rPr>
          <w:color w:val="1F1F1F"/>
          <w:sz w:val="20"/>
          <w:szCs w:val="20"/>
        </w:rPr>
        <w:t>area</w:t>
      </w:r>
      <w:r w:rsidRPr="001F36CD">
        <w:rPr>
          <w:color w:val="1F1F1F"/>
          <w:spacing w:val="5"/>
          <w:sz w:val="20"/>
          <w:szCs w:val="20"/>
        </w:rPr>
        <w:t xml:space="preserve"> </w:t>
      </w:r>
      <w:r w:rsidRPr="001F36CD">
        <w:rPr>
          <w:color w:val="1F1F1F"/>
          <w:sz w:val="20"/>
          <w:szCs w:val="20"/>
        </w:rPr>
        <w:t>under</w:t>
      </w:r>
      <w:r w:rsidRPr="001F36CD">
        <w:rPr>
          <w:color w:val="1F1F1F"/>
          <w:spacing w:val="-4"/>
          <w:sz w:val="20"/>
          <w:szCs w:val="20"/>
        </w:rPr>
        <w:t xml:space="preserve"> </w:t>
      </w:r>
      <w:r w:rsidRPr="001F36CD">
        <w:rPr>
          <w:color w:val="1F1F1F"/>
          <w:sz w:val="20"/>
          <w:szCs w:val="20"/>
        </w:rPr>
        <w:t>the</w:t>
      </w:r>
      <w:r w:rsidRPr="001F36CD">
        <w:rPr>
          <w:color w:val="1F1F1F"/>
          <w:spacing w:val="-6"/>
          <w:sz w:val="20"/>
          <w:szCs w:val="20"/>
        </w:rPr>
        <w:t xml:space="preserve"> </w:t>
      </w:r>
      <w:r w:rsidRPr="001F36CD">
        <w:rPr>
          <w:color w:val="1F1F1F"/>
          <w:sz w:val="20"/>
          <w:szCs w:val="20"/>
        </w:rPr>
        <w:t>control</w:t>
      </w:r>
      <w:r w:rsidRPr="001F36CD">
        <w:rPr>
          <w:color w:val="1F1F1F"/>
          <w:spacing w:val="-9"/>
          <w:sz w:val="20"/>
          <w:szCs w:val="20"/>
        </w:rPr>
        <w:t xml:space="preserve"> </w:t>
      </w:r>
      <w:r w:rsidRPr="001F36CD">
        <w:rPr>
          <w:color w:val="1F1F1F"/>
          <w:sz w:val="20"/>
          <w:szCs w:val="20"/>
        </w:rPr>
        <w:t>of</w:t>
      </w:r>
      <w:r w:rsidRPr="001F36CD">
        <w:rPr>
          <w:color w:val="1F1F1F"/>
          <w:spacing w:val="-4"/>
          <w:sz w:val="20"/>
          <w:szCs w:val="20"/>
        </w:rPr>
        <w:t xml:space="preserve"> </w:t>
      </w:r>
      <w:r w:rsidRPr="001F36CD">
        <w:rPr>
          <w:color w:val="1F1F1F"/>
          <w:sz w:val="20"/>
          <w:szCs w:val="20"/>
        </w:rPr>
        <w:t>that</w:t>
      </w:r>
      <w:r w:rsidRPr="001F36CD">
        <w:rPr>
          <w:color w:val="1F1F1F"/>
          <w:spacing w:val="5"/>
          <w:sz w:val="20"/>
          <w:szCs w:val="20"/>
        </w:rPr>
        <w:t xml:space="preserve"> </w:t>
      </w:r>
      <w:r w:rsidRPr="001F36CD">
        <w:rPr>
          <w:color w:val="1F1F1F"/>
          <w:sz w:val="20"/>
          <w:szCs w:val="20"/>
        </w:rPr>
        <w:t>person</w:t>
      </w:r>
      <w:r w:rsidRPr="001F36CD">
        <w:rPr>
          <w:color w:val="1F1F1F"/>
          <w:spacing w:val="1"/>
          <w:sz w:val="20"/>
          <w:szCs w:val="20"/>
        </w:rPr>
        <w:t xml:space="preserve"> </w:t>
      </w:r>
      <w:r w:rsidRPr="001F36CD">
        <w:rPr>
          <w:color w:val="1F1F1F"/>
          <w:sz w:val="20"/>
          <w:szCs w:val="20"/>
        </w:rPr>
        <w:t>or</w:t>
      </w:r>
      <w:r w:rsidRPr="001F36CD">
        <w:rPr>
          <w:color w:val="1F1F1F"/>
          <w:spacing w:val="5"/>
          <w:sz w:val="20"/>
          <w:szCs w:val="20"/>
        </w:rPr>
        <w:t xml:space="preserve"> </w:t>
      </w:r>
      <w:r w:rsidRPr="001F36CD">
        <w:rPr>
          <w:color w:val="1F1F1F"/>
          <w:sz w:val="20"/>
          <w:szCs w:val="20"/>
        </w:rPr>
        <w:t>entity</w:t>
      </w:r>
      <w:r w:rsidRPr="001F36CD">
        <w:rPr>
          <w:color w:val="1F1F1F"/>
          <w:spacing w:val="-6"/>
          <w:sz w:val="20"/>
          <w:szCs w:val="20"/>
        </w:rPr>
        <w:t xml:space="preserve"> </w:t>
      </w:r>
      <w:r w:rsidRPr="001F36CD">
        <w:rPr>
          <w:color w:val="1F1F1F"/>
          <w:sz w:val="20"/>
          <w:szCs w:val="20"/>
        </w:rPr>
        <w:t>and in</w:t>
      </w:r>
      <w:r w:rsidRPr="001F36CD">
        <w:rPr>
          <w:color w:val="1F1F1F"/>
          <w:spacing w:val="18"/>
          <w:sz w:val="20"/>
          <w:szCs w:val="20"/>
        </w:rPr>
        <w:t xml:space="preserve"> </w:t>
      </w:r>
      <w:r w:rsidRPr="001F36CD">
        <w:rPr>
          <w:color w:val="1F1F1F"/>
          <w:sz w:val="20"/>
          <w:szCs w:val="20"/>
        </w:rPr>
        <w:t>which</w:t>
      </w:r>
      <w:r w:rsidRPr="001F36CD">
        <w:rPr>
          <w:color w:val="1F1F1F"/>
          <w:spacing w:val="8"/>
          <w:sz w:val="20"/>
          <w:szCs w:val="20"/>
        </w:rPr>
        <w:t xml:space="preserve"> </w:t>
      </w:r>
      <w:r w:rsidRPr="001F36CD">
        <w:rPr>
          <w:color w:val="1F1F1F"/>
          <w:sz w:val="20"/>
          <w:szCs w:val="20"/>
        </w:rPr>
        <w:t>Smoking</w:t>
      </w:r>
      <w:r w:rsidRPr="001F36CD">
        <w:rPr>
          <w:color w:val="1F1F1F"/>
          <w:spacing w:val="7"/>
          <w:sz w:val="20"/>
          <w:szCs w:val="20"/>
        </w:rPr>
        <w:t xml:space="preserve"> </w:t>
      </w:r>
      <w:r w:rsidRPr="001F36CD">
        <w:rPr>
          <w:color w:val="1F1F1F"/>
          <w:sz w:val="20"/>
          <w:szCs w:val="20"/>
        </w:rPr>
        <w:t>is</w:t>
      </w:r>
      <w:r w:rsidRPr="001F36CD">
        <w:rPr>
          <w:color w:val="1F1F1F"/>
          <w:spacing w:val="19"/>
          <w:sz w:val="20"/>
          <w:szCs w:val="20"/>
        </w:rPr>
        <w:t xml:space="preserve"> </w:t>
      </w:r>
      <w:r w:rsidRPr="001F36CD">
        <w:rPr>
          <w:color w:val="1F1F1F"/>
          <w:sz w:val="20"/>
          <w:szCs w:val="20"/>
        </w:rPr>
        <w:t>prohibited</w:t>
      </w:r>
      <w:r w:rsidRPr="001F36CD">
        <w:rPr>
          <w:color w:val="1F1F1F"/>
          <w:spacing w:val="6"/>
          <w:sz w:val="20"/>
          <w:szCs w:val="20"/>
        </w:rPr>
        <w:t xml:space="preserve"> </w:t>
      </w:r>
      <w:r w:rsidRPr="001F36CD">
        <w:rPr>
          <w:color w:val="1F1F1F"/>
          <w:sz w:val="20"/>
          <w:szCs w:val="20"/>
        </w:rPr>
        <w:t>by</w:t>
      </w:r>
      <w:r w:rsidRPr="001F36CD">
        <w:rPr>
          <w:color w:val="1F1F1F"/>
          <w:spacing w:val="27"/>
          <w:sz w:val="20"/>
          <w:szCs w:val="20"/>
        </w:rPr>
        <w:t xml:space="preserve"> </w:t>
      </w:r>
      <w:r w:rsidRPr="001F36CD">
        <w:rPr>
          <w:color w:val="1F1F1F"/>
          <w:sz w:val="20"/>
          <w:szCs w:val="20"/>
        </w:rPr>
        <w:t>law.</w:t>
      </w:r>
      <w:r w:rsidRPr="001F36CD">
        <w:rPr>
          <w:color w:val="1F1F1F"/>
          <w:spacing w:val="-1"/>
          <w:sz w:val="20"/>
          <w:szCs w:val="20"/>
        </w:rPr>
        <w:t xml:space="preserve"> </w:t>
      </w:r>
      <w:r w:rsidRPr="001F36CD">
        <w:rPr>
          <w:color w:val="1F1F1F"/>
          <w:sz w:val="20"/>
          <w:szCs w:val="20"/>
        </w:rPr>
        <w:t>However,</w:t>
      </w:r>
      <w:r w:rsidRPr="001F36CD">
        <w:rPr>
          <w:color w:val="1F1F1F"/>
          <w:spacing w:val="13"/>
          <w:sz w:val="20"/>
          <w:szCs w:val="20"/>
        </w:rPr>
        <w:t xml:space="preserve"> </w:t>
      </w:r>
      <w:r w:rsidRPr="001F36CD">
        <w:rPr>
          <w:color w:val="1F1F1F"/>
          <w:sz w:val="20"/>
          <w:szCs w:val="20"/>
        </w:rPr>
        <w:t>the</w:t>
      </w:r>
      <w:r w:rsidRPr="001F36CD">
        <w:rPr>
          <w:color w:val="1F1F1F"/>
          <w:spacing w:val="17"/>
          <w:sz w:val="20"/>
          <w:szCs w:val="20"/>
        </w:rPr>
        <w:t xml:space="preserve"> </w:t>
      </w:r>
      <w:r w:rsidRPr="001F36CD">
        <w:rPr>
          <w:color w:val="1F1F1F"/>
          <w:sz w:val="20"/>
          <w:szCs w:val="20"/>
        </w:rPr>
        <w:t>presence</w:t>
      </w:r>
      <w:r w:rsidRPr="001F36CD">
        <w:rPr>
          <w:color w:val="1F1F1F"/>
          <w:spacing w:val="17"/>
          <w:sz w:val="20"/>
          <w:szCs w:val="20"/>
        </w:rPr>
        <w:t xml:space="preserve"> </w:t>
      </w:r>
      <w:r w:rsidRPr="001F36CD">
        <w:rPr>
          <w:color w:val="1F1F1F"/>
          <w:sz w:val="20"/>
          <w:szCs w:val="20"/>
        </w:rPr>
        <w:t>of</w:t>
      </w:r>
      <w:r w:rsidRPr="001F36CD">
        <w:rPr>
          <w:color w:val="1F1F1F"/>
          <w:spacing w:val="20"/>
          <w:sz w:val="20"/>
          <w:szCs w:val="20"/>
        </w:rPr>
        <w:t xml:space="preserve"> </w:t>
      </w:r>
      <w:r w:rsidRPr="001F36CD">
        <w:rPr>
          <w:color w:val="1F1F1F"/>
          <w:w w:val="102"/>
          <w:sz w:val="20"/>
          <w:szCs w:val="20"/>
        </w:rPr>
        <w:t>ash</w:t>
      </w:r>
      <w:r w:rsidRPr="001F36CD">
        <w:rPr>
          <w:color w:val="1F1F1F"/>
          <w:spacing w:val="7"/>
          <w:sz w:val="20"/>
          <w:szCs w:val="20"/>
        </w:rPr>
        <w:t xml:space="preserve"> </w:t>
      </w:r>
      <w:r w:rsidRPr="001F36CD">
        <w:rPr>
          <w:color w:val="1F1F1F"/>
          <w:sz w:val="20"/>
          <w:szCs w:val="20"/>
        </w:rPr>
        <w:t>receptacles</w:t>
      </w:r>
      <w:r w:rsidRPr="001F36CD">
        <w:rPr>
          <w:color w:val="1F1F1F"/>
          <w:spacing w:val="-13"/>
          <w:sz w:val="20"/>
          <w:szCs w:val="20"/>
        </w:rPr>
        <w:t xml:space="preserve"> </w:t>
      </w:r>
      <w:r w:rsidRPr="001F36CD">
        <w:rPr>
          <w:color w:val="1F1F1F"/>
          <w:sz w:val="20"/>
          <w:szCs w:val="20"/>
        </w:rPr>
        <w:t>shall</w:t>
      </w:r>
      <w:r w:rsidRPr="001F36CD">
        <w:rPr>
          <w:color w:val="1F1F1F"/>
          <w:spacing w:val="36"/>
          <w:sz w:val="20"/>
          <w:szCs w:val="20"/>
        </w:rPr>
        <w:t xml:space="preserve"> </w:t>
      </w:r>
      <w:r w:rsidRPr="001F36CD">
        <w:rPr>
          <w:color w:val="1F1F1F"/>
          <w:sz w:val="20"/>
          <w:szCs w:val="20"/>
        </w:rPr>
        <w:t>not</w:t>
      </w:r>
      <w:r w:rsidRPr="001F36CD">
        <w:rPr>
          <w:color w:val="1F1F1F"/>
          <w:spacing w:val="46"/>
          <w:sz w:val="20"/>
          <w:szCs w:val="20"/>
        </w:rPr>
        <w:t xml:space="preserve"> </w:t>
      </w:r>
      <w:r w:rsidRPr="001F36CD">
        <w:rPr>
          <w:color w:val="1F1F1F"/>
          <w:sz w:val="20"/>
          <w:szCs w:val="20"/>
        </w:rPr>
        <w:t>be</w:t>
      </w:r>
      <w:r w:rsidRPr="001F36CD">
        <w:rPr>
          <w:color w:val="1F1F1F"/>
          <w:spacing w:val="32"/>
          <w:sz w:val="20"/>
          <w:szCs w:val="20"/>
        </w:rPr>
        <w:t xml:space="preserve"> </w:t>
      </w:r>
      <w:r w:rsidRPr="001F36CD">
        <w:rPr>
          <w:color w:val="1F1F1F"/>
          <w:sz w:val="20"/>
          <w:szCs w:val="20"/>
        </w:rPr>
        <w:t>a</w:t>
      </w:r>
      <w:r w:rsidRPr="001F36CD">
        <w:rPr>
          <w:color w:val="1F1F1F"/>
          <w:spacing w:val="31"/>
          <w:sz w:val="20"/>
          <w:szCs w:val="20"/>
        </w:rPr>
        <w:t xml:space="preserve"> </w:t>
      </w:r>
      <w:r w:rsidRPr="001F36CD">
        <w:rPr>
          <w:color w:val="1F1F1F"/>
          <w:sz w:val="20"/>
          <w:szCs w:val="20"/>
        </w:rPr>
        <w:t>defense</w:t>
      </w:r>
      <w:r w:rsidRPr="001F36CD">
        <w:rPr>
          <w:color w:val="1F1F1F"/>
          <w:spacing w:val="27"/>
          <w:sz w:val="20"/>
          <w:szCs w:val="20"/>
        </w:rPr>
        <w:t xml:space="preserve"> </w:t>
      </w:r>
      <w:r w:rsidRPr="001F36CD">
        <w:rPr>
          <w:color w:val="1F1F1F"/>
          <w:sz w:val="20"/>
          <w:szCs w:val="20"/>
        </w:rPr>
        <w:t>to</w:t>
      </w:r>
      <w:r w:rsidRPr="001F36CD">
        <w:rPr>
          <w:color w:val="1F1F1F"/>
          <w:spacing w:val="45"/>
          <w:sz w:val="20"/>
          <w:szCs w:val="20"/>
        </w:rPr>
        <w:t xml:space="preserve"> </w:t>
      </w:r>
      <w:r w:rsidRPr="001F36CD">
        <w:rPr>
          <w:color w:val="1F1F1F"/>
          <w:sz w:val="20"/>
          <w:szCs w:val="20"/>
        </w:rPr>
        <w:t>a</w:t>
      </w:r>
      <w:r w:rsidRPr="001F36CD">
        <w:rPr>
          <w:color w:val="1F1F1F"/>
          <w:spacing w:val="29"/>
          <w:sz w:val="20"/>
          <w:szCs w:val="20"/>
        </w:rPr>
        <w:t xml:space="preserve"> </w:t>
      </w:r>
      <w:r w:rsidRPr="001F36CD">
        <w:rPr>
          <w:color w:val="1F1F1F"/>
          <w:sz w:val="20"/>
          <w:szCs w:val="20"/>
        </w:rPr>
        <w:t>charge</w:t>
      </w:r>
      <w:r w:rsidRPr="001F36CD">
        <w:rPr>
          <w:color w:val="1F1F1F"/>
          <w:spacing w:val="37"/>
          <w:sz w:val="20"/>
          <w:szCs w:val="20"/>
        </w:rPr>
        <w:t xml:space="preserve"> </w:t>
      </w:r>
      <w:r w:rsidRPr="001F36CD">
        <w:rPr>
          <w:color w:val="1F1F1F"/>
          <w:sz w:val="20"/>
          <w:szCs w:val="20"/>
        </w:rPr>
        <w:t>of</w:t>
      </w:r>
      <w:r w:rsidRPr="001F36CD">
        <w:rPr>
          <w:color w:val="1F1F1F"/>
          <w:spacing w:val="39"/>
          <w:sz w:val="20"/>
          <w:szCs w:val="20"/>
        </w:rPr>
        <w:t xml:space="preserve"> </w:t>
      </w:r>
      <w:r w:rsidRPr="001F36CD">
        <w:rPr>
          <w:color w:val="1F1F1F"/>
          <w:sz w:val="20"/>
          <w:szCs w:val="20"/>
        </w:rPr>
        <w:t>the</w:t>
      </w:r>
      <w:r w:rsidRPr="001F36CD">
        <w:rPr>
          <w:color w:val="1F1F1F"/>
          <w:spacing w:val="30"/>
          <w:sz w:val="20"/>
          <w:szCs w:val="20"/>
        </w:rPr>
        <w:t xml:space="preserve"> </w:t>
      </w:r>
      <w:r w:rsidRPr="001F36CD">
        <w:rPr>
          <w:color w:val="1F1F1F"/>
          <w:sz w:val="20"/>
          <w:szCs w:val="20"/>
        </w:rPr>
        <w:t>use</w:t>
      </w:r>
      <w:r w:rsidRPr="001F36CD">
        <w:rPr>
          <w:color w:val="1F1F1F"/>
          <w:spacing w:val="30"/>
          <w:sz w:val="20"/>
          <w:szCs w:val="20"/>
        </w:rPr>
        <w:t xml:space="preserve"> </w:t>
      </w:r>
      <w:r w:rsidRPr="001F36CD">
        <w:rPr>
          <w:color w:val="1F1F1F"/>
          <w:sz w:val="20"/>
          <w:szCs w:val="20"/>
        </w:rPr>
        <w:t>of</w:t>
      </w:r>
      <w:r w:rsidRPr="001F36CD">
        <w:rPr>
          <w:color w:val="1F1F1F"/>
          <w:spacing w:val="37"/>
          <w:sz w:val="20"/>
          <w:szCs w:val="20"/>
        </w:rPr>
        <w:t xml:space="preserve"> </w:t>
      </w:r>
      <w:r w:rsidRPr="001F36CD">
        <w:rPr>
          <w:color w:val="1F1F1F"/>
          <w:sz w:val="20"/>
          <w:szCs w:val="20"/>
        </w:rPr>
        <w:t>Tobacc</w:t>
      </w:r>
      <w:r w:rsidRPr="001F36CD">
        <w:rPr>
          <w:color w:val="1F1F1F"/>
          <w:w w:val="101"/>
          <w:sz w:val="20"/>
          <w:szCs w:val="20"/>
        </w:rPr>
        <w:t>o</w:t>
      </w:r>
      <w:r w:rsidRPr="001F36CD">
        <w:rPr>
          <w:color w:val="1F1F1F"/>
          <w:spacing w:val="27"/>
          <w:sz w:val="20"/>
          <w:szCs w:val="20"/>
        </w:rPr>
        <w:t xml:space="preserve"> </w:t>
      </w:r>
      <w:r w:rsidRPr="001F36CD">
        <w:rPr>
          <w:color w:val="1F1F1F"/>
          <w:sz w:val="20"/>
          <w:szCs w:val="20"/>
        </w:rPr>
        <w:t>Products</w:t>
      </w:r>
      <w:r w:rsidRPr="001F36CD">
        <w:rPr>
          <w:color w:val="1F1F1F"/>
          <w:spacing w:val="22"/>
          <w:sz w:val="20"/>
          <w:szCs w:val="20"/>
        </w:rPr>
        <w:t xml:space="preserve"> </w:t>
      </w:r>
      <w:r w:rsidRPr="001F36CD">
        <w:rPr>
          <w:color w:val="1F1F1F"/>
          <w:sz w:val="20"/>
          <w:szCs w:val="20"/>
        </w:rPr>
        <w:t>or</w:t>
      </w:r>
      <w:r w:rsidRPr="001F36CD">
        <w:rPr>
          <w:color w:val="1F1F1F"/>
          <w:spacing w:val="28"/>
          <w:sz w:val="20"/>
          <w:szCs w:val="20"/>
        </w:rPr>
        <w:t xml:space="preserve"> </w:t>
      </w:r>
      <w:r w:rsidRPr="001F36CD">
        <w:rPr>
          <w:color w:val="1F1F1F"/>
          <w:sz w:val="20"/>
          <w:szCs w:val="20"/>
        </w:rPr>
        <w:t>Vapor</w:t>
      </w:r>
      <w:r w:rsidRPr="001F36CD">
        <w:rPr>
          <w:color w:val="1F1F1F"/>
          <w:spacing w:val="7"/>
          <w:sz w:val="20"/>
          <w:szCs w:val="20"/>
        </w:rPr>
        <w:t xml:space="preserve"> </w:t>
      </w:r>
      <w:r w:rsidRPr="001F36CD">
        <w:rPr>
          <w:color w:val="1F1F1F"/>
          <w:sz w:val="20"/>
          <w:szCs w:val="20"/>
        </w:rPr>
        <w:t>Products</w:t>
      </w:r>
      <w:r w:rsidRPr="001F36CD">
        <w:rPr>
          <w:color w:val="1F1F1F"/>
          <w:spacing w:val="-12"/>
          <w:sz w:val="20"/>
          <w:szCs w:val="20"/>
        </w:rPr>
        <w:t xml:space="preserve"> </w:t>
      </w:r>
      <w:r w:rsidRPr="001F36CD">
        <w:rPr>
          <w:color w:val="1F1F1F"/>
          <w:sz w:val="20"/>
          <w:szCs w:val="20"/>
        </w:rPr>
        <w:t>in</w:t>
      </w:r>
      <w:r w:rsidRPr="001F36CD">
        <w:rPr>
          <w:color w:val="1F1F1F"/>
          <w:spacing w:val="4"/>
          <w:sz w:val="20"/>
          <w:szCs w:val="20"/>
        </w:rPr>
        <w:t xml:space="preserve"> </w:t>
      </w:r>
      <w:r w:rsidRPr="001F36CD">
        <w:rPr>
          <w:color w:val="1F1F1F"/>
          <w:sz w:val="20"/>
          <w:szCs w:val="20"/>
        </w:rPr>
        <w:t>violation</w:t>
      </w:r>
      <w:r w:rsidRPr="001F36CD">
        <w:rPr>
          <w:color w:val="1F1F1F"/>
          <w:spacing w:val="-16"/>
          <w:sz w:val="20"/>
          <w:szCs w:val="20"/>
        </w:rPr>
        <w:t xml:space="preserve"> </w:t>
      </w:r>
      <w:r w:rsidRPr="001F36CD">
        <w:rPr>
          <w:color w:val="1F1F1F"/>
          <w:sz w:val="20"/>
          <w:szCs w:val="20"/>
        </w:rPr>
        <w:t>of</w:t>
      </w:r>
      <w:r w:rsidRPr="001F36CD">
        <w:rPr>
          <w:color w:val="1F1F1F"/>
          <w:spacing w:val="-9"/>
          <w:sz w:val="20"/>
          <w:szCs w:val="20"/>
        </w:rPr>
        <w:t xml:space="preserve"> </w:t>
      </w:r>
      <w:r w:rsidRPr="001F36CD">
        <w:rPr>
          <w:color w:val="1F1F1F"/>
          <w:sz w:val="20"/>
          <w:szCs w:val="20"/>
        </w:rPr>
        <w:t>any</w:t>
      </w:r>
      <w:r w:rsidRPr="001F36CD">
        <w:rPr>
          <w:color w:val="1F1F1F"/>
          <w:spacing w:val="-1"/>
          <w:sz w:val="20"/>
          <w:szCs w:val="20"/>
        </w:rPr>
        <w:t xml:space="preserve"> </w:t>
      </w:r>
      <w:r w:rsidRPr="001F36CD">
        <w:rPr>
          <w:color w:val="1F1F1F"/>
          <w:sz w:val="20"/>
          <w:szCs w:val="20"/>
        </w:rPr>
        <w:t>provision</w:t>
      </w:r>
      <w:r w:rsidRPr="001F36CD">
        <w:rPr>
          <w:color w:val="1F1F1F"/>
          <w:spacing w:val="5"/>
          <w:sz w:val="20"/>
          <w:szCs w:val="20"/>
        </w:rPr>
        <w:t xml:space="preserve"> </w:t>
      </w:r>
      <w:r w:rsidRPr="001F36CD">
        <w:rPr>
          <w:color w:val="1F1F1F"/>
          <w:sz w:val="20"/>
          <w:szCs w:val="20"/>
        </w:rPr>
        <w:t>of</w:t>
      </w:r>
      <w:r w:rsidRPr="001F36CD">
        <w:rPr>
          <w:color w:val="1F1F1F"/>
          <w:spacing w:val="11"/>
          <w:sz w:val="20"/>
          <w:szCs w:val="20"/>
        </w:rPr>
        <w:t xml:space="preserve"> </w:t>
      </w:r>
      <w:r w:rsidRPr="001F36CD">
        <w:rPr>
          <w:color w:val="1F1F1F"/>
          <w:sz w:val="20"/>
          <w:szCs w:val="20"/>
        </w:rPr>
        <w:t>this</w:t>
      </w:r>
      <w:r w:rsidRPr="001F36CD">
        <w:rPr>
          <w:color w:val="1F1F1F"/>
          <w:spacing w:val="-16"/>
          <w:sz w:val="20"/>
          <w:szCs w:val="20"/>
        </w:rPr>
        <w:t xml:space="preserve"> </w:t>
      </w:r>
      <w:r w:rsidRPr="001F36CD">
        <w:rPr>
          <w:color w:val="1F1F1F"/>
          <w:sz w:val="20"/>
          <w:szCs w:val="20"/>
        </w:rPr>
        <w:t>ordinance.</w:t>
      </w:r>
    </w:p>
    <w:p w14:paraId="2464BD45" w14:textId="77777777" w:rsidR="001F36CD" w:rsidRPr="001F36CD" w:rsidRDefault="001F36CD" w:rsidP="009B5555">
      <w:pPr>
        <w:widowControl/>
        <w:spacing w:before="19" w:line="240" w:lineRule="exact"/>
        <w:jc w:val="both"/>
        <w:rPr>
          <w:color w:val="000000"/>
          <w:sz w:val="20"/>
          <w:szCs w:val="20"/>
        </w:rPr>
      </w:pPr>
    </w:p>
    <w:p w14:paraId="47BDC646" w14:textId="77777777" w:rsidR="001F36CD" w:rsidRPr="001F36CD" w:rsidRDefault="001F36CD" w:rsidP="008262D6">
      <w:pPr>
        <w:widowControl/>
        <w:spacing w:line="250" w:lineRule="auto"/>
        <w:ind w:right="100" w:firstLine="474"/>
        <w:jc w:val="both"/>
        <w:rPr>
          <w:color w:val="000000"/>
          <w:sz w:val="20"/>
          <w:szCs w:val="20"/>
        </w:rPr>
      </w:pPr>
      <w:r w:rsidRPr="001F36CD">
        <w:rPr>
          <w:color w:val="1F1F1F"/>
          <w:sz w:val="20"/>
          <w:szCs w:val="20"/>
        </w:rPr>
        <w:t xml:space="preserve">f.  </w:t>
      </w:r>
      <w:r w:rsidRPr="001F36CD">
        <w:rPr>
          <w:color w:val="1F1F1F"/>
          <w:spacing w:val="40"/>
          <w:sz w:val="20"/>
          <w:szCs w:val="20"/>
        </w:rPr>
        <w:t xml:space="preserve"> </w:t>
      </w:r>
      <w:r w:rsidRPr="001F36CD">
        <w:rPr>
          <w:color w:val="1F1F1F"/>
          <w:sz w:val="20"/>
          <w:szCs w:val="20"/>
        </w:rPr>
        <w:t>No</w:t>
      </w:r>
      <w:r w:rsidRPr="001F36CD">
        <w:rPr>
          <w:color w:val="1F1F1F"/>
          <w:spacing w:val="2"/>
          <w:sz w:val="20"/>
          <w:szCs w:val="20"/>
        </w:rPr>
        <w:t xml:space="preserve"> </w:t>
      </w:r>
      <w:r w:rsidRPr="001F36CD">
        <w:rPr>
          <w:color w:val="1F1F1F"/>
          <w:sz w:val="20"/>
          <w:szCs w:val="20"/>
        </w:rPr>
        <w:t>person</w:t>
      </w:r>
      <w:r w:rsidRPr="001F36CD">
        <w:rPr>
          <w:color w:val="1F1F1F"/>
          <w:spacing w:val="13"/>
          <w:sz w:val="20"/>
          <w:szCs w:val="20"/>
        </w:rPr>
        <w:t xml:space="preserve"> </w:t>
      </w:r>
      <w:r w:rsidRPr="001F36CD">
        <w:rPr>
          <w:color w:val="1F1F1F"/>
          <w:sz w:val="20"/>
          <w:szCs w:val="20"/>
        </w:rPr>
        <w:t>shall</w:t>
      </w:r>
      <w:r w:rsidRPr="001F36CD">
        <w:rPr>
          <w:color w:val="1F1F1F"/>
          <w:spacing w:val="-5"/>
          <w:sz w:val="20"/>
          <w:szCs w:val="20"/>
        </w:rPr>
        <w:t xml:space="preserve"> </w:t>
      </w:r>
      <w:r w:rsidRPr="001F36CD">
        <w:rPr>
          <w:color w:val="1F1F1F"/>
          <w:sz w:val="20"/>
          <w:szCs w:val="20"/>
        </w:rPr>
        <w:t>dispose</w:t>
      </w:r>
      <w:r w:rsidRPr="001F36CD">
        <w:rPr>
          <w:color w:val="1F1F1F"/>
          <w:spacing w:val="24"/>
          <w:sz w:val="20"/>
          <w:szCs w:val="20"/>
        </w:rPr>
        <w:t xml:space="preserve"> </w:t>
      </w:r>
      <w:r w:rsidRPr="001F36CD">
        <w:rPr>
          <w:color w:val="1F1F1F"/>
          <w:sz w:val="20"/>
          <w:szCs w:val="20"/>
        </w:rPr>
        <w:t>of</w:t>
      </w:r>
      <w:r w:rsidRPr="001F36CD">
        <w:rPr>
          <w:color w:val="1F1F1F"/>
          <w:spacing w:val="5"/>
          <w:sz w:val="20"/>
          <w:szCs w:val="20"/>
        </w:rPr>
        <w:t xml:space="preserve"> </w:t>
      </w:r>
      <w:r w:rsidRPr="001F36CD">
        <w:rPr>
          <w:color w:val="1F1F1F"/>
          <w:sz w:val="20"/>
          <w:szCs w:val="20"/>
        </w:rPr>
        <w:t>Smoking,</w:t>
      </w:r>
      <w:r w:rsidRPr="001F36CD">
        <w:rPr>
          <w:color w:val="1F1F1F"/>
          <w:spacing w:val="11"/>
          <w:sz w:val="20"/>
          <w:szCs w:val="20"/>
        </w:rPr>
        <w:t xml:space="preserve"> </w:t>
      </w:r>
      <w:r w:rsidRPr="001F36CD">
        <w:rPr>
          <w:color w:val="1F1F1F"/>
          <w:sz w:val="20"/>
          <w:szCs w:val="20"/>
        </w:rPr>
        <w:t>Tobacco</w:t>
      </w:r>
      <w:r w:rsidRPr="001F36CD">
        <w:rPr>
          <w:color w:val="1F1F1F"/>
          <w:spacing w:val="-18"/>
          <w:sz w:val="20"/>
          <w:szCs w:val="20"/>
        </w:rPr>
        <w:t xml:space="preserve"> </w:t>
      </w:r>
      <w:r w:rsidRPr="001F36CD">
        <w:rPr>
          <w:color w:val="1F1F1F"/>
          <w:sz w:val="20"/>
          <w:szCs w:val="20"/>
        </w:rPr>
        <w:t>Product, or</w:t>
      </w:r>
      <w:r w:rsidRPr="001F36CD">
        <w:rPr>
          <w:color w:val="1F1F1F"/>
          <w:spacing w:val="-1"/>
          <w:sz w:val="20"/>
          <w:szCs w:val="20"/>
        </w:rPr>
        <w:t xml:space="preserve"> </w:t>
      </w:r>
      <w:r w:rsidRPr="001F36CD">
        <w:rPr>
          <w:color w:val="1F1F1F"/>
          <w:sz w:val="20"/>
          <w:szCs w:val="20"/>
        </w:rPr>
        <w:t>Vapor</w:t>
      </w:r>
      <w:r w:rsidRPr="001F36CD">
        <w:rPr>
          <w:color w:val="1F1F1F"/>
          <w:spacing w:val="18"/>
          <w:sz w:val="20"/>
          <w:szCs w:val="20"/>
        </w:rPr>
        <w:t xml:space="preserve"> </w:t>
      </w:r>
      <w:r w:rsidRPr="001F36CD">
        <w:rPr>
          <w:color w:val="1F1F1F"/>
          <w:sz w:val="20"/>
          <w:szCs w:val="20"/>
        </w:rPr>
        <w:t>Product</w:t>
      </w:r>
      <w:r w:rsidRPr="001F36CD">
        <w:rPr>
          <w:color w:val="1F1F1F"/>
          <w:spacing w:val="1"/>
          <w:sz w:val="20"/>
          <w:szCs w:val="20"/>
        </w:rPr>
        <w:t xml:space="preserve"> </w:t>
      </w:r>
      <w:r w:rsidRPr="001F36CD">
        <w:rPr>
          <w:color w:val="1F1F1F"/>
          <w:sz w:val="20"/>
          <w:szCs w:val="20"/>
        </w:rPr>
        <w:t>waste</w:t>
      </w:r>
      <w:r w:rsidRPr="001F36CD">
        <w:rPr>
          <w:color w:val="1F1F1F"/>
          <w:spacing w:val="7"/>
          <w:sz w:val="20"/>
          <w:szCs w:val="20"/>
        </w:rPr>
        <w:t xml:space="preserve"> </w:t>
      </w:r>
      <w:r w:rsidRPr="001F36CD">
        <w:rPr>
          <w:color w:val="1F1F1F"/>
          <w:sz w:val="20"/>
          <w:szCs w:val="20"/>
        </w:rPr>
        <w:t>within</w:t>
      </w:r>
      <w:r w:rsidRPr="001F36CD">
        <w:rPr>
          <w:color w:val="1F1F1F"/>
          <w:spacing w:val="23"/>
          <w:sz w:val="20"/>
          <w:szCs w:val="20"/>
        </w:rPr>
        <w:t xml:space="preserve"> </w:t>
      </w:r>
      <w:r w:rsidRPr="001F36CD">
        <w:rPr>
          <w:color w:val="1F1F1F"/>
          <w:sz w:val="20"/>
          <w:szCs w:val="20"/>
        </w:rPr>
        <w:t>an</w:t>
      </w:r>
      <w:r w:rsidRPr="001F36CD">
        <w:rPr>
          <w:color w:val="1F1F1F"/>
          <w:spacing w:val="38"/>
          <w:sz w:val="20"/>
          <w:szCs w:val="20"/>
        </w:rPr>
        <w:t xml:space="preserve"> </w:t>
      </w:r>
      <w:r w:rsidRPr="001F36CD">
        <w:rPr>
          <w:color w:val="1F1F1F"/>
          <w:sz w:val="20"/>
          <w:szCs w:val="20"/>
        </w:rPr>
        <w:t>area</w:t>
      </w:r>
      <w:r w:rsidRPr="001F36CD">
        <w:rPr>
          <w:color w:val="1F1F1F"/>
          <w:spacing w:val="33"/>
          <w:sz w:val="20"/>
          <w:szCs w:val="20"/>
        </w:rPr>
        <w:t xml:space="preserve"> </w:t>
      </w:r>
      <w:r w:rsidRPr="001F36CD">
        <w:rPr>
          <w:color w:val="1F1F1F"/>
          <w:sz w:val="20"/>
          <w:szCs w:val="20"/>
        </w:rPr>
        <w:t>in</w:t>
      </w:r>
      <w:r w:rsidRPr="001F36CD">
        <w:rPr>
          <w:color w:val="1F1F1F"/>
          <w:spacing w:val="49"/>
          <w:sz w:val="20"/>
          <w:szCs w:val="20"/>
        </w:rPr>
        <w:t xml:space="preserve"> </w:t>
      </w:r>
      <w:r w:rsidRPr="001F36CD">
        <w:rPr>
          <w:color w:val="1F1F1F"/>
          <w:sz w:val="20"/>
          <w:szCs w:val="20"/>
        </w:rPr>
        <w:t>which</w:t>
      </w:r>
      <w:r w:rsidRPr="001F36CD">
        <w:rPr>
          <w:color w:val="1F1F1F"/>
          <w:spacing w:val="40"/>
          <w:sz w:val="20"/>
          <w:szCs w:val="20"/>
        </w:rPr>
        <w:t xml:space="preserve"> </w:t>
      </w:r>
      <w:r w:rsidRPr="001F36CD">
        <w:rPr>
          <w:color w:val="1F1F1F"/>
          <w:sz w:val="20"/>
          <w:szCs w:val="20"/>
        </w:rPr>
        <w:t>Smoking</w:t>
      </w:r>
      <w:r w:rsidRPr="001F36CD">
        <w:rPr>
          <w:color w:val="1F1F1F"/>
          <w:spacing w:val="29"/>
          <w:sz w:val="20"/>
          <w:szCs w:val="20"/>
        </w:rPr>
        <w:t xml:space="preserve"> </w:t>
      </w:r>
      <w:r w:rsidRPr="001F36CD">
        <w:rPr>
          <w:color w:val="1F1F1F"/>
          <w:sz w:val="20"/>
          <w:szCs w:val="20"/>
        </w:rPr>
        <w:t>and</w:t>
      </w:r>
      <w:r w:rsidRPr="001F36CD">
        <w:rPr>
          <w:color w:val="1F1F1F"/>
          <w:spacing w:val="25"/>
          <w:sz w:val="20"/>
          <w:szCs w:val="20"/>
        </w:rPr>
        <w:t xml:space="preserve"> </w:t>
      </w:r>
      <w:r w:rsidRPr="001F36CD">
        <w:rPr>
          <w:color w:val="1F1F1F"/>
          <w:sz w:val="20"/>
          <w:szCs w:val="20"/>
        </w:rPr>
        <w:t>the</w:t>
      </w:r>
      <w:r w:rsidRPr="001F36CD">
        <w:rPr>
          <w:color w:val="1F1F1F"/>
          <w:spacing w:val="47"/>
          <w:sz w:val="20"/>
          <w:szCs w:val="20"/>
        </w:rPr>
        <w:t xml:space="preserve"> </w:t>
      </w:r>
      <w:r w:rsidRPr="001F36CD">
        <w:rPr>
          <w:color w:val="1F1F1F"/>
          <w:sz w:val="20"/>
          <w:szCs w:val="20"/>
        </w:rPr>
        <w:t>use</w:t>
      </w:r>
      <w:r w:rsidRPr="001F36CD">
        <w:rPr>
          <w:color w:val="1F1F1F"/>
          <w:spacing w:val="30"/>
          <w:sz w:val="20"/>
          <w:szCs w:val="20"/>
        </w:rPr>
        <w:t xml:space="preserve"> </w:t>
      </w:r>
      <w:r w:rsidRPr="001F36CD">
        <w:rPr>
          <w:color w:val="1F1F1F"/>
          <w:sz w:val="20"/>
          <w:szCs w:val="20"/>
        </w:rPr>
        <w:t>of</w:t>
      </w:r>
      <w:r w:rsidRPr="001F36CD">
        <w:rPr>
          <w:color w:val="1F1F1F"/>
          <w:spacing w:val="53"/>
          <w:sz w:val="20"/>
          <w:szCs w:val="20"/>
        </w:rPr>
        <w:t xml:space="preserve"> </w:t>
      </w:r>
      <w:r w:rsidRPr="001F36CD">
        <w:rPr>
          <w:color w:val="1F1F1F"/>
          <w:sz w:val="20"/>
          <w:szCs w:val="20"/>
        </w:rPr>
        <w:t>Tobacco</w:t>
      </w:r>
      <w:r w:rsidRPr="001F36CD">
        <w:rPr>
          <w:color w:val="1F1F1F"/>
          <w:spacing w:val="28"/>
          <w:sz w:val="20"/>
          <w:szCs w:val="20"/>
        </w:rPr>
        <w:t xml:space="preserve"> </w:t>
      </w:r>
      <w:r w:rsidRPr="001F36CD">
        <w:rPr>
          <w:color w:val="1F1F1F"/>
          <w:sz w:val="20"/>
          <w:szCs w:val="20"/>
        </w:rPr>
        <w:t>Products</w:t>
      </w:r>
      <w:r w:rsidRPr="001F36CD">
        <w:rPr>
          <w:color w:val="1F1F1F"/>
          <w:spacing w:val="24"/>
          <w:sz w:val="20"/>
          <w:szCs w:val="20"/>
        </w:rPr>
        <w:t xml:space="preserve"> </w:t>
      </w:r>
      <w:r w:rsidRPr="001F36CD">
        <w:rPr>
          <w:color w:val="1F1F1F"/>
          <w:w w:val="107"/>
          <w:sz w:val="20"/>
          <w:szCs w:val="20"/>
        </w:rPr>
        <w:t>or</w:t>
      </w:r>
      <w:r w:rsidRPr="001F36CD">
        <w:rPr>
          <w:color w:val="1F1F1F"/>
          <w:spacing w:val="27"/>
          <w:sz w:val="20"/>
          <w:szCs w:val="20"/>
        </w:rPr>
        <w:t xml:space="preserve"> </w:t>
      </w:r>
      <w:r w:rsidRPr="001F36CD">
        <w:rPr>
          <w:color w:val="1F1F1F"/>
          <w:sz w:val="20"/>
          <w:szCs w:val="20"/>
        </w:rPr>
        <w:t>Vapor Products</w:t>
      </w:r>
      <w:r w:rsidRPr="001F36CD">
        <w:rPr>
          <w:color w:val="1F1F1F"/>
          <w:spacing w:val="-12"/>
          <w:sz w:val="20"/>
          <w:szCs w:val="20"/>
        </w:rPr>
        <w:t xml:space="preserve"> </w:t>
      </w:r>
      <w:r w:rsidRPr="001F36CD">
        <w:rPr>
          <w:color w:val="1F1F1F"/>
          <w:sz w:val="20"/>
          <w:szCs w:val="20"/>
        </w:rPr>
        <w:t>is</w:t>
      </w:r>
      <w:r w:rsidRPr="001F36CD">
        <w:rPr>
          <w:color w:val="1F1F1F"/>
          <w:spacing w:val="-10"/>
          <w:sz w:val="20"/>
          <w:szCs w:val="20"/>
        </w:rPr>
        <w:t xml:space="preserve"> </w:t>
      </w:r>
      <w:r w:rsidRPr="001F36CD">
        <w:rPr>
          <w:color w:val="1F1F1F"/>
          <w:sz w:val="20"/>
          <w:szCs w:val="20"/>
        </w:rPr>
        <w:t>prohibited.</w:t>
      </w:r>
    </w:p>
    <w:p w14:paraId="566C4CD6" w14:textId="77777777" w:rsidR="001F36CD" w:rsidRPr="001F36CD" w:rsidRDefault="001F36CD" w:rsidP="009B5555">
      <w:pPr>
        <w:widowControl/>
        <w:spacing w:before="2" w:line="200" w:lineRule="exact"/>
        <w:jc w:val="both"/>
        <w:rPr>
          <w:color w:val="000000"/>
          <w:sz w:val="20"/>
          <w:szCs w:val="20"/>
        </w:rPr>
      </w:pPr>
    </w:p>
    <w:p w14:paraId="13CC8CAE" w14:textId="62C67657" w:rsidR="001F36CD" w:rsidRDefault="001F36CD" w:rsidP="008262D6">
      <w:pPr>
        <w:widowControl/>
        <w:spacing w:line="250" w:lineRule="auto"/>
        <w:ind w:right="114" w:firstLine="474"/>
        <w:jc w:val="both"/>
        <w:rPr>
          <w:color w:val="1F1F1F"/>
          <w:sz w:val="20"/>
          <w:szCs w:val="20"/>
        </w:rPr>
      </w:pPr>
      <w:r w:rsidRPr="001F36CD">
        <w:rPr>
          <w:color w:val="363636"/>
          <w:sz w:val="20"/>
          <w:szCs w:val="20"/>
        </w:rPr>
        <w:t xml:space="preserve">g. </w:t>
      </w:r>
      <w:r w:rsidRPr="001F36CD">
        <w:rPr>
          <w:color w:val="363636"/>
          <w:spacing w:val="39"/>
          <w:sz w:val="20"/>
          <w:szCs w:val="20"/>
        </w:rPr>
        <w:t xml:space="preserve"> </w:t>
      </w:r>
      <w:r w:rsidRPr="001F36CD">
        <w:rPr>
          <w:color w:val="1F1F1F"/>
          <w:sz w:val="20"/>
          <w:szCs w:val="20"/>
        </w:rPr>
        <w:t>No</w:t>
      </w:r>
      <w:r w:rsidRPr="001F36CD">
        <w:rPr>
          <w:color w:val="1F1F1F"/>
          <w:spacing w:val="45"/>
          <w:sz w:val="20"/>
          <w:szCs w:val="20"/>
        </w:rPr>
        <w:t xml:space="preserve"> </w:t>
      </w:r>
      <w:r w:rsidRPr="001F36CD">
        <w:rPr>
          <w:color w:val="1F1F1F"/>
          <w:sz w:val="20"/>
          <w:szCs w:val="20"/>
        </w:rPr>
        <w:t>person or</w:t>
      </w:r>
      <w:r w:rsidRPr="001F36CD">
        <w:rPr>
          <w:color w:val="1F1F1F"/>
          <w:spacing w:val="63"/>
          <w:sz w:val="20"/>
          <w:szCs w:val="20"/>
        </w:rPr>
        <w:t xml:space="preserve"> </w:t>
      </w:r>
      <w:r w:rsidRPr="001F36CD">
        <w:rPr>
          <w:color w:val="1F1F1F"/>
          <w:sz w:val="20"/>
          <w:szCs w:val="20"/>
        </w:rPr>
        <w:t>entity</w:t>
      </w:r>
      <w:r w:rsidRPr="001F36CD">
        <w:rPr>
          <w:color w:val="1F1F1F"/>
          <w:spacing w:val="47"/>
          <w:sz w:val="20"/>
          <w:szCs w:val="20"/>
        </w:rPr>
        <w:t xml:space="preserve"> </w:t>
      </w:r>
      <w:r w:rsidRPr="001F36CD">
        <w:rPr>
          <w:color w:val="1F1F1F"/>
          <w:sz w:val="20"/>
          <w:szCs w:val="20"/>
        </w:rPr>
        <w:t>shall</w:t>
      </w:r>
      <w:r w:rsidRPr="001F36CD">
        <w:rPr>
          <w:color w:val="1F1F1F"/>
          <w:spacing w:val="59"/>
          <w:sz w:val="20"/>
          <w:szCs w:val="20"/>
        </w:rPr>
        <w:t xml:space="preserve"> </w:t>
      </w:r>
      <w:r w:rsidRPr="001F36CD">
        <w:rPr>
          <w:color w:val="1F1F1F"/>
          <w:sz w:val="20"/>
          <w:szCs w:val="20"/>
        </w:rPr>
        <w:t>intimidate,</w:t>
      </w:r>
      <w:r w:rsidRPr="001F36CD">
        <w:rPr>
          <w:color w:val="1F1F1F"/>
          <w:spacing w:val="53"/>
          <w:sz w:val="20"/>
          <w:szCs w:val="20"/>
        </w:rPr>
        <w:t xml:space="preserve"> </w:t>
      </w:r>
      <w:r w:rsidRPr="001F36CD">
        <w:rPr>
          <w:color w:val="1F1F1F"/>
          <w:sz w:val="20"/>
          <w:szCs w:val="20"/>
        </w:rPr>
        <w:t>threaten,</w:t>
      </w:r>
      <w:r w:rsidRPr="001F36CD">
        <w:rPr>
          <w:color w:val="1F1F1F"/>
          <w:spacing w:val="48"/>
          <w:sz w:val="20"/>
          <w:szCs w:val="20"/>
        </w:rPr>
        <w:t xml:space="preserve"> </w:t>
      </w:r>
      <w:r w:rsidRPr="001F36CD">
        <w:rPr>
          <w:color w:val="1F1F1F"/>
          <w:sz w:val="20"/>
          <w:szCs w:val="20"/>
        </w:rPr>
        <w:t>or</w:t>
      </w:r>
      <w:r w:rsidRPr="001F36CD">
        <w:rPr>
          <w:color w:val="1F1F1F"/>
          <w:spacing w:val="64"/>
          <w:sz w:val="20"/>
          <w:szCs w:val="20"/>
        </w:rPr>
        <w:t xml:space="preserve"> </w:t>
      </w:r>
      <w:r w:rsidRPr="001F36CD">
        <w:rPr>
          <w:color w:val="1F1F1F"/>
          <w:sz w:val="20"/>
          <w:szCs w:val="20"/>
        </w:rPr>
        <w:t>otherwise</w:t>
      </w:r>
      <w:r w:rsidRPr="001F36CD">
        <w:rPr>
          <w:color w:val="1F1F1F"/>
          <w:spacing w:val="41"/>
          <w:sz w:val="20"/>
          <w:szCs w:val="20"/>
        </w:rPr>
        <w:t xml:space="preserve"> </w:t>
      </w:r>
      <w:r w:rsidRPr="001F36CD">
        <w:rPr>
          <w:color w:val="1F1F1F"/>
          <w:w w:val="101"/>
          <w:sz w:val="20"/>
          <w:szCs w:val="20"/>
        </w:rPr>
        <w:t>retaliat</w:t>
      </w:r>
      <w:r w:rsidRPr="001F36CD">
        <w:rPr>
          <w:color w:val="1F1F1F"/>
          <w:w w:val="102"/>
          <w:sz w:val="20"/>
          <w:szCs w:val="20"/>
        </w:rPr>
        <w:t>e</w:t>
      </w:r>
      <w:r w:rsidRPr="001F36CD">
        <w:rPr>
          <w:color w:val="1F1F1F"/>
          <w:sz w:val="20"/>
          <w:szCs w:val="20"/>
        </w:rPr>
        <w:t xml:space="preserve"> against another</w:t>
      </w:r>
      <w:r w:rsidRPr="001F36CD">
        <w:rPr>
          <w:color w:val="1F1F1F"/>
          <w:spacing w:val="-1"/>
          <w:sz w:val="20"/>
          <w:szCs w:val="20"/>
        </w:rPr>
        <w:t xml:space="preserve"> </w:t>
      </w:r>
      <w:r w:rsidRPr="001F36CD">
        <w:rPr>
          <w:color w:val="1F1F1F"/>
          <w:sz w:val="20"/>
          <w:szCs w:val="20"/>
        </w:rPr>
        <w:t>person</w:t>
      </w:r>
      <w:r w:rsidRPr="001F36CD">
        <w:rPr>
          <w:color w:val="1F1F1F"/>
          <w:spacing w:val="-14"/>
          <w:sz w:val="20"/>
          <w:szCs w:val="20"/>
        </w:rPr>
        <w:t xml:space="preserve"> </w:t>
      </w:r>
      <w:r w:rsidRPr="001F36CD">
        <w:rPr>
          <w:color w:val="1F1F1F"/>
          <w:sz w:val="20"/>
          <w:szCs w:val="20"/>
        </w:rPr>
        <w:t>or</w:t>
      </w:r>
      <w:r w:rsidRPr="001F36CD">
        <w:rPr>
          <w:color w:val="1F1F1F"/>
          <w:spacing w:val="5"/>
          <w:sz w:val="20"/>
          <w:szCs w:val="20"/>
        </w:rPr>
        <w:t xml:space="preserve"> </w:t>
      </w:r>
      <w:r w:rsidRPr="001F36CD">
        <w:rPr>
          <w:color w:val="1F1F1F"/>
          <w:sz w:val="20"/>
          <w:szCs w:val="20"/>
        </w:rPr>
        <w:t>entity</w:t>
      </w:r>
      <w:r w:rsidRPr="001F36CD">
        <w:rPr>
          <w:color w:val="1F1F1F"/>
          <w:spacing w:val="-6"/>
          <w:sz w:val="20"/>
          <w:szCs w:val="20"/>
        </w:rPr>
        <w:t xml:space="preserve"> </w:t>
      </w:r>
      <w:r w:rsidRPr="001F36CD">
        <w:rPr>
          <w:color w:val="1F1F1F"/>
          <w:sz w:val="20"/>
          <w:szCs w:val="20"/>
        </w:rPr>
        <w:t>that</w:t>
      </w:r>
      <w:r w:rsidRPr="001F36CD">
        <w:rPr>
          <w:color w:val="1F1F1F"/>
          <w:spacing w:val="-1"/>
          <w:sz w:val="20"/>
          <w:szCs w:val="20"/>
        </w:rPr>
        <w:t xml:space="preserve"> </w:t>
      </w:r>
      <w:r w:rsidRPr="001F36CD">
        <w:rPr>
          <w:color w:val="1F1F1F"/>
          <w:sz w:val="20"/>
          <w:szCs w:val="20"/>
        </w:rPr>
        <w:t>seeks</w:t>
      </w:r>
      <w:r w:rsidRPr="001F36CD">
        <w:rPr>
          <w:color w:val="1F1F1F"/>
          <w:spacing w:val="-15"/>
          <w:sz w:val="20"/>
          <w:szCs w:val="20"/>
        </w:rPr>
        <w:t xml:space="preserve"> </w:t>
      </w:r>
      <w:r w:rsidRPr="001F36CD">
        <w:rPr>
          <w:color w:val="1F1F1F"/>
          <w:sz w:val="20"/>
          <w:szCs w:val="20"/>
        </w:rPr>
        <w:t>to</w:t>
      </w:r>
      <w:r w:rsidRPr="001F36CD">
        <w:rPr>
          <w:color w:val="1F1F1F"/>
          <w:spacing w:val="17"/>
          <w:sz w:val="20"/>
          <w:szCs w:val="20"/>
        </w:rPr>
        <w:t xml:space="preserve"> </w:t>
      </w:r>
      <w:r w:rsidRPr="001F36CD">
        <w:rPr>
          <w:color w:val="1F1F1F"/>
          <w:sz w:val="20"/>
          <w:szCs w:val="20"/>
        </w:rPr>
        <w:t>attain</w:t>
      </w:r>
      <w:r w:rsidRPr="001F36CD">
        <w:rPr>
          <w:color w:val="1F1F1F"/>
          <w:spacing w:val="-16"/>
          <w:sz w:val="20"/>
          <w:szCs w:val="20"/>
        </w:rPr>
        <w:t xml:space="preserve"> </w:t>
      </w:r>
      <w:r w:rsidRPr="001F36CD">
        <w:rPr>
          <w:color w:val="1F1F1F"/>
          <w:sz w:val="20"/>
          <w:szCs w:val="20"/>
        </w:rPr>
        <w:t>compliance</w:t>
      </w:r>
      <w:r w:rsidRPr="001F36CD">
        <w:rPr>
          <w:color w:val="1F1F1F"/>
          <w:spacing w:val="-6"/>
          <w:sz w:val="20"/>
          <w:szCs w:val="20"/>
        </w:rPr>
        <w:t xml:space="preserve"> </w:t>
      </w:r>
      <w:r w:rsidRPr="001F36CD">
        <w:rPr>
          <w:color w:val="1F1F1F"/>
          <w:sz w:val="20"/>
          <w:szCs w:val="20"/>
        </w:rPr>
        <w:t>with</w:t>
      </w:r>
      <w:r w:rsidRPr="001F36CD">
        <w:rPr>
          <w:color w:val="1F1F1F"/>
          <w:spacing w:val="-14"/>
          <w:sz w:val="20"/>
          <w:szCs w:val="20"/>
        </w:rPr>
        <w:t xml:space="preserve"> </w:t>
      </w:r>
      <w:r w:rsidRPr="001F36CD">
        <w:rPr>
          <w:color w:val="1F1F1F"/>
          <w:w w:val="103"/>
          <w:sz w:val="20"/>
          <w:szCs w:val="20"/>
        </w:rPr>
        <w:t>thi</w:t>
      </w:r>
      <w:r w:rsidRPr="001F36CD">
        <w:rPr>
          <w:color w:val="1F1F1F"/>
          <w:w w:val="104"/>
          <w:sz w:val="20"/>
          <w:szCs w:val="20"/>
        </w:rPr>
        <w:t>s</w:t>
      </w:r>
      <w:r w:rsidRPr="001F36CD">
        <w:rPr>
          <w:color w:val="1F1F1F"/>
          <w:spacing w:val="1"/>
          <w:sz w:val="20"/>
          <w:szCs w:val="20"/>
        </w:rPr>
        <w:t xml:space="preserve"> </w:t>
      </w:r>
      <w:r w:rsidRPr="001F36CD">
        <w:rPr>
          <w:color w:val="1F1F1F"/>
          <w:sz w:val="20"/>
          <w:szCs w:val="20"/>
        </w:rPr>
        <w:t>ordinance.</w:t>
      </w:r>
    </w:p>
    <w:p w14:paraId="0806A440" w14:textId="77777777" w:rsidR="001F36CD" w:rsidRPr="001F36CD" w:rsidRDefault="001F36CD" w:rsidP="009B5555">
      <w:pPr>
        <w:widowControl/>
        <w:spacing w:line="250" w:lineRule="auto"/>
        <w:ind w:left="474" w:right="114"/>
        <w:jc w:val="both"/>
        <w:rPr>
          <w:color w:val="000000"/>
          <w:sz w:val="20"/>
          <w:szCs w:val="20"/>
        </w:rPr>
      </w:pPr>
    </w:p>
    <w:p w14:paraId="4D139D7D" w14:textId="25C0493E" w:rsidR="001F36CD" w:rsidRPr="001F36CD" w:rsidRDefault="001F36CD" w:rsidP="009B5555">
      <w:pPr>
        <w:widowControl/>
        <w:tabs>
          <w:tab w:val="left" w:pos="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42" w:right="-19" w:firstLine="13"/>
        <w:jc w:val="both"/>
        <w:rPr>
          <w:color w:val="000000"/>
          <w:sz w:val="16"/>
          <w:szCs w:val="16"/>
        </w:rPr>
      </w:pPr>
      <w:r w:rsidRPr="001F36CD">
        <w:rPr>
          <w:color w:val="000000"/>
          <w:sz w:val="16"/>
          <w:szCs w:val="16"/>
        </w:rPr>
        <w:t xml:space="preserve">(Ord. No 959, </w:t>
      </w:r>
      <w:r w:rsidRPr="001F36CD">
        <w:rPr>
          <w:color w:val="000000"/>
          <w:sz w:val="16"/>
          <w:szCs w:val="16"/>
        </w:rPr>
        <w:sym w:font="WP TypographicSymbols" w:char="0027"/>
      </w:r>
      <w:r w:rsidRPr="001F36CD">
        <w:rPr>
          <w:color w:val="000000"/>
          <w:sz w:val="16"/>
          <w:szCs w:val="16"/>
        </w:rPr>
        <w:t xml:space="preserve"> 1-2, 4-26-16) Supp 22 (Ord 985, 10-25-2022)</w:t>
      </w:r>
    </w:p>
    <w:p w14:paraId="140B0137" w14:textId="77777777" w:rsidR="00B5543A" w:rsidRDefault="00B5543A" w:rsidP="009B5555">
      <w:pPr>
        <w:widowControl/>
        <w:tabs>
          <w:tab w:val="left" w:pos="450"/>
          <w:tab w:val="left" w:pos="1128"/>
          <w:tab w:val="left" w:pos="1848"/>
          <w:tab w:val="left" w:pos="2568"/>
          <w:tab w:val="left" w:pos="3288"/>
          <w:tab w:val="left" w:pos="4008"/>
          <w:tab w:val="left" w:pos="4728"/>
          <w:tab w:val="left" w:pos="5448"/>
          <w:tab w:val="left" w:pos="6168"/>
          <w:tab w:val="left" w:pos="6888"/>
          <w:tab w:val="left" w:pos="7608"/>
          <w:tab w:val="left" w:pos="8328"/>
          <w:tab w:val="left" w:pos="9048"/>
        </w:tabs>
        <w:spacing w:after="100"/>
        <w:ind w:left="450" w:right="-19" w:hanging="2385"/>
        <w:jc w:val="both"/>
        <w:rPr>
          <w:b/>
          <w:bCs/>
          <w:color w:val="000000"/>
          <w:sz w:val="20"/>
          <w:szCs w:val="20"/>
        </w:rPr>
        <w:sectPr w:rsidR="00B5543A">
          <w:type w:val="continuous"/>
          <w:pgSz w:w="12240" w:h="15840"/>
          <w:pgMar w:top="720" w:right="720" w:bottom="720" w:left="720" w:header="720" w:footer="720" w:gutter="1440"/>
          <w:cols w:space="720"/>
          <w:noEndnote/>
        </w:sectPr>
      </w:pPr>
    </w:p>
    <w:p w14:paraId="1FBFC206" w14:textId="77777777" w:rsidR="00CF4C3C" w:rsidRDefault="00CF4C3C" w:rsidP="009B5555">
      <w:pPr>
        <w:widowControl/>
        <w:tabs>
          <w:tab w:val="left" w:pos="450"/>
          <w:tab w:val="left" w:pos="1128"/>
          <w:tab w:val="left" w:pos="1848"/>
          <w:tab w:val="left" w:pos="2568"/>
          <w:tab w:val="left" w:pos="3288"/>
          <w:tab w:val="left" w:pos="4008"/>
          <w:tab w:val="left" w:pos="4728"/>
          <w:tab w:val="left" w:pos="5448"/>
          <w:tab w:val="left" w:pos="6168"/>
          <w:tab w:val="left" w:pos="6888"/>
          <w:tab w:val="left" w:pos="7608"/>
          <w:tab w:val="left" w:pos="8328"/>
          <w:tab w:val="left" w:pos="9048"/>
        </w:tabs>
        <w:spacing w:after="100"/>
        <w:ind w:left="450" w:right="-19"/>
        <w:jc w:val="both"/>
        <w:rPr>
          <w:b/>
          <w:bCs/>
          <w:color w:val="000000"/>
          <w:sz w:val="20"/>
          <w:szCs w:val="20"/>
        </w:rPr>
      </w:pPr>
    </w:p>
    <w:p w14:paraId="5D68EE1A" w14:textId="77777777" w:rsidR="00CF4C3C" w:rsidRDefault="00CF4C3C" w:rsidP="009B5555">
      <w:pPr>
        <w:widowControl/>
        <w:tabs>
          <w:tab w:val="left" w:pos="450"/>
          <w:tab w:val="left" w:pos="1128"/>
          <w:tab w:val="left" w:pos="1848"/>
          <w:tab w:val="left" w:pos="2568"/>
          <w:tab w:val="left" w:pos="3288"/>
          <w:tab w:val="left" w:pos="4008"/>
          <w:tab w:val="left" w:pos="4728"/>
          <w:tab w:val="left" w:pos="5448"/>
          <w:tab w:val="left" w:pos="6168"/>
          <w:tab w:val="left" w:pos="6888"/>
          <w:tab w:val="left" w:pos="7608"/>
          <w:tab w:val="left" w:pos="8328"/>
          <w:tab w:val="left" w:pos="9048"/>
        </w:tabs>
        <w:spacing w:after="100"/>
        <w:ind w:left="450" w:right="-19"/>
        <w:jc w:val="both"/>
        <w:rPr>
          <w:b/>
          <w:bCs/>
          <w:color w:val="000000"/>
          <w:sz w:val="20"/>
          <w:szCs w:val="20"/>
        </w:rPr>
      </w:pPr>
    </w:p>
    <w:p w14:paraId="053A4DB6" w14:textId="549B1B08" w:rsidR="00B5543A" w:rsidRDefault="00B5543A" w:rsidP="009B5555">
      <w:pPr>
        <w:widowControl/>
        <w:tabs>
          <w:tab w:val="left" w:pos="450"/>
          <w:tab w:val="left" w:pos="1128"/>
          <w:tab w:val="left" w:pos="1848"/>
          <w:tab w:val="left" w:pos="2568"/>
          <w:tab w:val="left" w:pos="3288"/>
          <w:tab w:val="left" w:pos="4008"/>
          <w:tab w:val="left" w:pos="4728"/>
          <w:tab w:val="left" w:pos="5448"/>
          <w:tab w:val="left" w:pos="6168"/>
          <w:tab w:val="left" w:pos="6888"/>
          <w:tab w:val="left" w:pos="7608"/>
          <w:tab w:val="left" w:pos="8328"/>
          <w:tab w:val="left" w:pos="9048"/>
        </w:tabs>
        <w:spacing w:after="100"/>
        <w:ind w:left="450" w:right="-19"/>
        <w:jc w:val="both"/>
        <w:rPr>
          <w:b/>
          <w:bCs/>
          <w:color w:val="000000"/>
          <w:sz w:val="20"/>
          <w:szCs w:val="20"/>
        </w:rPr>
      </w:pPr>
      <w:r>
        <w:rPr>
          <w:b/>
          <w:bCs/>
          <w:color w:val="000000"/>
          <w:sz w:val="20"/>
          <w:szCs w:val="20"/>
        </w:rPr>
        <w:t xml:space="preserve">Sec. 8-54. </w:t>
      </w:r>
      <w:r>
        <w:rPr>
          <w:b/>
          <w:bCs/>
          <w:color w:val="000000"/>
          <w:sz w:val="20"/>
          <w:szCs w:val="20"/>
        </w:rPr>
        <w:tab/>
        <w:t>Designation of smoking and nonsmoking areas.</w:t>
      </w:r>
    </w:p>
    <w:p w14:paraId="28C3F179" w14:textId="77777777" w:rsidR="00B5543A" w:rsidRDefault="00B5543A" w:rsidP="008262D6">
      <w:pPr>
        <w:widowControl/>
        <w:spacing w:after="100"/>
        <w:ind w:right="-19" w:firstLine="450"/>
        <w:jc w:val="both"/>
        <w:rPr>
          <w:color w:val="000000"/>
          <w:sz w:val="20"/>
          <w:szCs w:val="20"/>
        </w:rPr>
      </w:pPr>
      <w:r>
        <w:rPr>
          <w:color w:val="000000"/>
          <w:sz w:val="20"/>
          <w:szCs w:val="20"/>
        </w:rPr>
        <w:t>(a) Smoking and nonsmoking areas shall be designated by the state or local governmental agency or the person who owns or operates a public place, except in a public place in which smoking is prohibited by law. Existing physical barriers and ventilation systems shall be used to minimize smoke in both smoking and adjacent nonsmoking areas.</w:t>
      </w:r>
    </w:p>
    <w:p w14:paraId="001364D6" w14:textId="77777777" w:rsidR="00B5543A" w:rsidRDefault="00B5543A" w:rsidP="008262D6">
      <w:pPr>
        <w:widowControl/>
        <w:spacing w:after="100"/>
        <w:ind w:right="-19" w:firstLine="450"/>
        <w:jc w:val="both"/>
        <w:rPr>
          <w:color w:val="000000"/>
          <w:sz w:val="20"/>
          <w:szCs w:val="20"/>
        </w:rPr>
      </w:pPr>
      <w:r>
        <w:rPr>
          <w:color w:val="000000"/>
          <w:sz w:val="20"/>
          <w:szCs w:val="20"/>
        </w:rPr>
        <w:t>(b)</w:t>
      </w:r>
      <w:r>
        <w:rPr>
          <w:color w:val="000000"/>
          <w:sz w:val="20"/>
          <w:szCs w:val="20"/>
        </w:rPr>
        <w:tab/>
        <w:t>In the case of a public place consisting of a single room, the state or local governmental agency or the person who owns or operates the single room shall be in compliance with this article if an area of the room is reserved and posted as a nonsmoking area.</w:t>
      </w:r>
    </w:p>
    <w:p w14:paraId="031009DD" w14:textId="0F217498" w:rsidR="00B5543A" w:rsidRDefault="00B5543A" w:rsidP="008262D6">
      <w:pPr>
        <w:widowControl/>
        <w:spacing w:after="100"/>
        <w:ind w:right="-19"/>
        <w:jc w:val="both"/>
        <w:rPr>
          <w:color w:val="000000"/>
          <w:sz w:val="20"/>
          <w:szCs w:val="20"/>
        </w:rPr>
      </w:pPr>
      <w:r>
        <w:rPr>
          <w:color w:val="000000"/>
          <w:sz w:val="20"/>
          <w:szCs w:val="20"/>
        </w:rPr>
        <w:t xml:space="preserve">(Ord. No. 815, </w:t>
      </w:r>
      <w:r w:rsidR="000334A2">
        <w:rPr>
          <w:color w:val="000000"/>
          <w:sz w:val="20"/>
          <w:szCs w:val="20"/>
        </w:rPr>
        <w:tab/>
        <w:t>(Ord. No. 815, §IV, 7-21-92)</w:t>
      </w:r>
    </w:p>
    <w:p w14:paraId="19570588" w14:textId="77777777" w:rsidR="00B5543A" w:rsidRDefault="00B5543A" w:rsidP="009B5555">
      <w:pPr>
        <w:widowControl/>
        <w:tabs>
          <w:tab w:val="left" w:pos="450"/>
          <w:tab w:val="left" w:pos="1128"/>
          <w:tab w:val="left" w:pos="1848"/>
          <w:tab w:val="left" w:pos="2568"/>
          <w:tab w:val="left" w:pos="3288"/>
          <w:tab w:val="left" w:pos="4008"/>
          <w:tab w:val="left" w:pos="4728"/>
          <w:tab w:val="left" w:pos="5448"/>
          <w:tab w:val="left" w:pos="6168"/>
          <w:tab w:val="left" w:pos="6888"/>
          <w:tab w:val="left" w:pos="7608"/>
          <w:tab w:val="left" w:pos="8328"/>
          <w:tab w:val="left" w:pos="9048"/>
        </w:tabs>
        <w:spacing w:after="100"/>
        <w:ind w:left="450" w:right="-19"/>
        <w:jc w:val="both"/>
        <w:rPr>
          <w:color w:val="000000"/>
          <w:sz w:val="20"/>
          <w:szCs w:val="20"/>
        </w:rPr>
      </w:pPr>
    </w:p>
    <w:p w14:paraId="4AE58978" w14:textId="77777777" w:rsidR="00754070" w:rsidRDefault="00754070" w:rsidP="009B5555">
      <w:pPr>
        <w:widowControl/>
        <w:tabs>
          <w:tab w:val="left" w:pos="450"/>
          <w:tab w:val="left" w:pos="1128"/>
          <w:tab w:val="left" w:pos="1848"/>
          <w:tab w:val="left" w:pos="2568"/>
          <w:tab w:val="left" w:pos="3288"/>
          <w:tab w:val="left" w:pos="4008"/>
          <w:tab w:val="left" w:pos="4728"/>
          <w:tab w:val="left" w:pos="5448"/>
          <w:tab w:val="left" w:pos="6168"/>
          <w:tab w:val="left" w:pos="6888"/>
          <w:tab w:val="left" w:pos="7608"/>
          <w:tab w:val="left" w:pos="8328"/>
          <w:tab w:val="left" w:pos="9048"/>
        </w:tabs>
        <w:spacing w:after="100"/>
        <w:ind w:left="450" w:right="-19"/>
        <w:jc w:val="both"/>
        <w:rPr>
          <w:color w:val="000000"/>
          <w:sz w:val="20"/>
          <w:szCs w:val="20"/>
        </w:rPr>
      </w:pPr>
    </w:p>
    <w:p w14:paraId="3A7BF3EA" w14:textId="77777777" w:rsidR="00B5543A" w:rsidRDefault="00B5543A" w:rsidP="008262D6">
      <w:pPr>
        <w:keepNext/>
        <w:keepLines/>
        <w:widowControl/>
        <w:tabs>
          <w:tab w:val="left" w:pos="450"/>
          <w:tab w:val="left" w:pos="1128"/>
          <w:tab w:val="left" w:pos="1848"/>
          <w:tab w:val="left" w:pos="2568"/>
          <w:tab w:val="left" w:pos="3288"/>
          <w:tab w:val="left" w:pos="4008"/>
          <w:tab w:val="left" w:pos="4728"/>
          <w:tab w:val="left" w:pos="5448"/>
          <w:tab w:val="left" w:pos="6168"/>
          <w:tab w:val="left" w:pos="6888"/>
          <w:tab w:val="left" w:pos="7608"/>
          <w:tab w:val="left" w:pos="8328"/>
          <w:tab w:val="left" w:pos="9048"/>
        </w:tabs>
        <w:spacing w:after="100"/>
        <w:ind w:left="450" w:right="-19" w:hanging="450"/>
        <w:jc w:val="both"/>
        <w:rPr>
          <w:color w:val="000000"/>
          <w:sz w:val="20"/>
          <w:szCs w:val="20"/>
        </w:rPr>
      </w:pPr>
      <w:r>
        <w:rPr>
          <w:b/>
          <w:bCs/>
          <w:color w:val="000000"/>
          <w:sz w:val="20"/>
          <w:szCs w:val="20"/>
        </w:rPr>
        <w:t xml:space="preserve">Sec. 8-55. </w:t>
      </w:r>
      <w:r>
        <w:rPr>
          <w:b/>
          <w:bCs/>
          <w:color w:val="000000"/>
          <w:sz w:val="20"/>
          <w:szCs w:val="20"/>
        </w:rPr>
        <w:tab/>
        <w:t>Measures to prevent smoking in nonsmoking areas.</w:t>
      </w:r>
    </w:p>
    <w:p w14:paraId="4049208F" w14:textId="77777777" w:rsidR="00B5543A" w:rsidRDefault="00B5543A" w:rsidP="008262D6">
      <w:pPr>
        <w:keepLines/>
        <w:widowControl/>
        <w:spacing w:after="100"/>
        <w:ind w:right="-19" w:firstLine="450"/>
        <w:jc w:val="both"/>
        <w:rPr>
          <w:color w:val="000000"/>
          <w:sz w:val="20"/>
          <w:szCs w:val="20"/>
        </w:rPr>
      </w:pPr>
      <w:r>
        <w:rPr>
          <w:color w:val="000000"/>
          <w:sz w:val="20"/>
          <w:szCs w:val="20"/>
        </w:rPr>
        <w:t>The state or local governmental agency or the person who owns or operates a public place shall, at a minimum, do the following in order to prevent smoking in nonsmoking areas:</w:t>
      </w:r>
    </w:p>
    <w:p w14:paraId="5072D954" w14:textId="1182A6CA" w:rsidR="00B5543A" w:rsidRDefault="00B5543A" w:rsidP="008262D6">
      <w:pPr>
        <w:widowControl/>
        <w:spacing w:after="100"/>
        <w:ind w:right="-19" w:firstLine="450"/>
        <w:jc w:val="both"/>
        <w:rPr>
          <w:color w:val="000000"/>
          <w:sz w:val="20"/>
          <w:szCs w:val="20"/>
        </w:rPr>
      </w:pPr>
      <w:r>
        <w:rPr>
          <w:color w:val="000000"/>
          <w:sz w:val="20"/>
          <w:szCs w:val="20"/>
        </w:rPr>
        <w:t>(1)</w:t>
      </w:r>
      <w:r w:rsidR="000334A2">
        <w:rPr>
          <w:color w:val="000000"/>
          <w:sz w:val="20"/>
          <w:szCs w:val="20"/>
        </w:rPr>
        <w:t xml:space="preserve"> </w:t>
      </w:r>
      <w:r>
        <w:rPr>
          <w:color w:val="000000"/>
          <w:sz w:val="20"/>
          <w:szCs w:val="20"/>
        </w:rPr>
        <w:t>Post signs which state that smoking in that public place is prohibited in designated nonsmoking areas, pursuant to this act; and</w:t>
      </w:r>
    </w:p>
    <w:p w14:paraId="61083B03" w14:textId="5C45565E" w:rsidR="00B5543A" w:rsidRDefault="00B5543A" w:rsidP="008262D6">
      <w:pPr>
        <w:widowControl/>
        <w:spacing w:after="100"/>
        <w:ind w:right="-19" w:firstLine="450"/>
        <w:jc w:val="both"/>
        <w:rPr>
          <w:color w:val="000000"/>
          <w:sz w:val="20"/>
          <w:szCs w:val="20"/>
        </w:rPr>
      </w:pPr>
      <w:r>
        <w:rPr>
          <w:color w:val="000000"/>
          <w:sz w:val="20"/>
          <w:szCs w:val="20"/>
        </w:rPr>
        <w:t>(2)</w:t>
      </w:r>
      <w:r w:rsidR="000334A2">
        <w:rPr>
          <w:color w:val="000000"/>
          <w:sz w:val="20"/>
          <w:szCs w:val="20"/>
        </w:rPr>
        <w:t xml:space="preserve"> </w:t>
      </w:r>
      <w:r>
        <w:rPr>
          <w:color w:val="000000"/>
          <w:sz w:val="20"/>
          <w:szCs w:val="20"/>
        </w:rPr>
        <w:t>Ask smokers to refrain from smoking upon request of a client or employee suffering discomfort from the smoke or who has hypersensitivity to smoke.</w:t>
      </w:r>
    </w:p>
    <w:p w14:paraId="13CCD795" w14:textId="4C2DE870" w:rsidR="00B5543A" w:rsidRDefault="00B5543A" w:rsidP="008262D6">
      <w:pPr>
        <w:widowControl/>
        <w:spacing w:after="100"/>
        <w:ind w:right="-19"/>
        <w:jc w:val="both"/>
        <w:rPr>
          <w:color w:val="000000"/>
          <w:sz w:val="20"/>
          <w:szCs w:val="20"/>
        </w:rPr>
      </w:pPr>
      <w:r>
        <w:rPr>
          <w:color w:val="000000"/>
          <w:sz w:val="20"/>
          <w:szCs w:val="20"/>
        </w:rPr>
        <w:t>(Ord. No. 815</w:t>
      </w:r>
      <w:r w:rsidR="000334A2">
        <w:rPr>
          <w:color w:val="000000"/>
          <w:sz w:val="20"/>
          <w:szCs w:val="20"/>
        </w:rPr>
        <w:tab/>
        <w:t>(Ord. No. 815, § V, 7-21-92)</w:t>
      </w:r>
    </w:p>
    <w:p w14:paraId="1EFE6B91" w14:textId="77777777" w:rsidR="00274260" w:rsidRDefault="00274260" w:rsidP="009B5555">
      <w:pPr>
        <w:widowControl/>
        <w:tabs>
          <w:tab w:val="left" w:pos="450"/>
          <w:tab w:val="left" w:pos="1128"/>
          <w:tab w:val="left" w:pos="1848"/>
          <w:tab w:val="left" w:pos="2568"/>
          <w:tab w:val="left" w:pos="3288"/>
          <w:tab w:val="left" w:pos="4008"/>
          <w:tab w:val="left" w:pos="4728"/>
          <w:tab w:val="left" w:pos="5448"/>
          <w:tab w:val="left" w:pos="6168"/>
          <w:tab w:val="left" w:pos="6888"/>
          <w:tab w:val="left" w:pos="7608"/>
          <w:tab w:val="left" w:pos="8328"/>
          <w:tab w:val="left" w:pos="9048"/>
        </w:tabs>
        <w:spacing w:after="100"/>
        <w:ind w:left="1848" w:right="-19" w:hanging="1398"/>
        <w:jc w:val="both"/>
        <w:rPr>
          <w:b/>
          <w:bCs/>
          <w:color w:val="000000"/>
          <w:sz w:val="20"/>
          <w:szCs w:val="20"/>
        </w:rPr>
      </w:pPr>
    </w:p>
    <w:p w14:paraId="146FCE69" w14:textId="77777777" w:rsidR="00274260" w:rsidRDefault="00274260" w:rsidP="009B5555">
      <w:pPr>
        <w:widowControl/>
        <w:tabs>
          <w:tab w:val="left" w:pos="450"/>
          <w:tab w:val="left" w:pos="1128"/>
          <w:tab w:val="left" w:pos="1848"/>
          <w:tab w:val="left" w:pos="2568"/>
          <w:tab w:val="left" w:pos="3288"/>
          <w:tab w:val="left" w:pos="4008"/>
          <w:tab w:val="left" w:pos="4728"/>
          <w:tab w:val="left" w:pos="5448"/>
          <w:tab w:val="left" w:pos="6168"/>
          <w:tab w:val="left" w:pos="6888"/>
          <w:tab w:val="left" w:pos="7608"/>
          <w:tab w:val="left" w:pos="8328"/>
          <w:tab w:val="left" w:pos="9048"/>
        </w:tabs>
        <w:spacing w:after="100"/>
        <w:ind w:left="1848" w:right="-19" w:hanging="1398"/>
        <w:jc w:val="both"/>
        <w:rPr>
          <w:b/>
          <w:bCs/>
          <w:color w:val="000000"/>
          <w:sz w:val="20"/>
          <w:szCs w:val="20"/>
        </w:rPr>
      </w:pPr>
    </w:p>
    <w:p w14:paraId="34771B6A" w14:textId="217158FE" w:rsidR="00B5543A" w:rsidRDefault="00B5543A" w:rsidP="009B5555">
      <w:pPr>
        <w:widowControl/>
        <w:tabs>
          <w:tab w:val="left" w:pos="450"/>
          <w:tab w:val="left" w:pos="1128"/>
          <w:tab w:val="left" w:pos="1848"/>
          <w:tab w:val="left" w:pos="2568"/>
          <w:tab w:val="left" w:pos="3288"/>
          <w:tab w:val="left" w:pos="4008"/>
          <w:tab w:val="left" w:pos="4728"/>
          <w:tab w:val="left" w:pos="5448"/>
          <w:tab w:val="left" w:pos="6168"/>
          <w:tab w:val="left" w:pos="6888"/>
          <w:tab w:val="left" w:pos="7608"/>
          <w:tab w:val="left" w:pos="8328"/>
          <w:tab w:val="left" w:pos="9048"/>
        </w:tabs>
        <w:spacing w:after="100"/>
        <w:ind w:left="1848" w:right="-19" w:hanging="1398"/>
        <w:jc w:val="both"/>
        <w:rPr>
          <w:color w:val="000000"/>
          <w:sz w:val="20"/>
          <w:szCs w:val="20"/>
        </w:rPr>
      </w:pPr>
      <w:r>
        <w:rPr>
          <w:b/>
          <w:bCs/>
          <w:color w:val="000000"/>
          <w:sz w:val="20"/>
          <w:szCs w:val="20"/>
        </w:rPr>
        <w:lastRenderedPageBreak/>
        <w:t>Sec. 8-55.3</w:t>
      </w:r>
      <w:r>
        <w:rPr>
          <w:b/>
          <w:bCs/>
          <w:color w:val="000000"/>
          <w:sz w:val="20"/>
          <w:szCs w:val="20"/>
        </w:rPr>
        <w:tab/>
        <w:t>Required Signs</w:t>
      </w:r>
    </w:p>
    <w:p w14:paraId="517F7832" w14:textId="66EAF47B" w:rsidR="00C90990" w:rsidRPr="00C90990" w:rsidRDefault="00C90990" w:rsidP="009B5555">
      <w:pPr>
        <w:widowControl/>
        <w:tabs>
          <w:tab w:val="left" w:pos="360"/>
          <w:tab w:val="left" w:pos="1035"/>
          <w:tab w:val="left" w:pos="1755"/>
          <w:tab w:val="left" w:pos="2475"/>
          <w:tab w:val="left" w:pos="3195"/>
          <w:tab w:val="left" w:pos="3915"/>
          <w:tab w:val="left" w:pos="4635"/>
          <w:tab w:val="left" w:pos="5355"/>
          <w:tab w:val="left" w:pos="6075"/>
          <w:tab w:val="left" w:pos="6795"/>
          <w:tab w:val="left" w:pos="7515"/>
          <w:tab w:val="left" w:pos="8235"/>
          <w:tab w:val="left" w:pos="8955"/>
        </w:tabs>
        <w:spacing w:after="100"/>
        <w:ind w:left="360" w:right="-19"/>
        <w:jc w:val="both"/>
        <w:rPr>
          <w:color w:val="000000"/>
          <w:sz w:val="20"/>
          <w:szCs w:val="20"/>
        </w:rPr>
      </w:pPr>
      <w:r w:rsidRPr="00C90990">
        <w:rPr>
          <w:color w:val="1F1F1F"/>
          <w:sz w:val="20"/>
          <w:szCs w:val="20"/>
        </w:rPr>
        <w:t xml:space="preserve">a. </w:t>
      </w:r>
      <w:r w:rsidRPr="00C90990">
        <w:rPr>
          <w:color w:val="1F1F1F"/>
          <w:spacing w:val="6"/>
          <w:sz w:val="20"/>
          <w:szCs w:val="20"/>
        </w:rPr>
        <w:t xml:space="preserve"> </w:t>
      </w:r>
      <w:r w:rsidRPr="00C90990">
        <w:rPr>
          <w:color w:val="1F1F1F"/>
          <w:sz w:val="20"/>
          <w:szCs w:val="20"/>
        </w:rPr>
        <w:t>The</w:t>
      </w:r>
      <w:r w:rsidRPr="00C90990">
        <w:rPr>
          <w:color w:val="1F1F1F"/>
          <w:spacing w:val="-19"/>
          <w:sz w:val="20"/>
          <w:szCs w:val="20"/>
        </w:rPr>
        <w:t xml:space="preserve"> </w:t>
      </w:r>
      <w:r w:rsidRPr="00C90990">
        <w:rPr>
          <w:color w:val="1F1F1F"/>
          <w:sz w:val="20"/>
          <w:szCs w:val="20"/>
        </w:rPr>
        <w:t>person</w:t>
      </w:r>
      <w:r w:rsidRPr="00C90990">
        <w:rPr>
          <w:color w:val="1F1F1F"/>
          <w:spacing w:val="1"/>
          <w:sz w:val="20"/>
          <w:szCs w:val="20"/>
        </w:rPr>
        <w:t xml:space="preserve"> </w:t>
      </w:r>
      <w:r w:rsidRPr="00C90990">
        <w:rPr>
          <w:color w:val="1F1F1F"/>
          <w:sz w:val="20"/>
          <w:szCs w:val="20"/>
        </w:rPr>
        <w:t>or</w:t>
      </w:r>
      <w:r w:rsidRPr="00C90990">
        <w:rPr>
          <w:color w:val="1F1F1F"/>
          <w:spacing w:val="-21"/>
          <w:sz w:val="20"/>
          <w:szCs w:val="20"/>
        </w:rPr>
        <w:t xml:space="preserve"> </w:t>
      </w:r>
      <w:r w:rsidRPr="00C90990">
        <w:rPr>
          <w:color w:val="1F1F1F"/>
          <w:sz w:val="20"/>
          <w:szCs w:val="20"/>
        </w:rPr>
        <w:t>entity</w:t>
      </w:r>
      <w:r w:rsidRPr="00C90990">
        <w:rPr>
          <w:color w:val="1F1F1F"/>
          <w:spacing w:val="-21"/>
          <w:sz w:val="20"/>
          <w:szCs w:val="20"/>
        </w:rPr>
        <w:t xml:space="preserve"> </w:t>
      </w:r>
      <w:r w:rsidRPr="00C90990">
        <w:rPr>
          <w:color w:val="1F1F1F"/>
          <w:sz w:val="20"/>
          <w:szCs w:val="20"/>
        </w:rPr>
        <w:t>that</w:t>
      </w:r>
      <w:r w:rsidRPr="00C90990">
        <w:rPr>
          <w:color w:val="1F1F1F"/>
          <w:spacing w:val="-24"/>
          <w:sz w:val="20"/>
          <w:szCs w:val="20"/>
        </w:rPr>
        <w:t xml:space="preserve"> </w:t>
      </w:r>
      <w:r w:rsidRPr="00C90990">
        <w:rPr>
          <w:color w:val="1F1F1F"/>
          <w:sz w:val="20"/>
          <w:szCs w:val="20"/>
        </w:rPr>
        <w:t>has</w:t>
      </w:r>
      <w:r w:rsidRPr="00C90990">
        <w:rPr>
          <w:color w:val="1F1F1F"/>
          <w:spacing w:val="-9"/>
          <w:sz w:val="20"/>
          <w:szCs w:val="20"/>
        </w:rPr>
        <w:t xml:space="preserve"> </w:t>
      </w:r>
      <w:r w:rsidRPr="00C90990">
        <w:rPr>
          <w:color w:val="1F1F1F"/>
          <w:w w:val="102"/>
          <w:sz w:val="20"/>
          <w:szCs w:val="20"/>
        </w:rPr>
        <w:t>legal</w:t>
      </w:r>
      <w:r w:rsidRPr="00C90990">
        <w:rPr>
          <w:color w:val="1F1F1F"/>
          <w:spacing w:val="-49"/>
          <w:sz w:val="20"/>
          <w:szCs w:val="20"/>
        </w:rPr>
        <w:t xml:space="preserve"> </w:t>
      </w:r>
      <w:r w:rsidRPr="00C90990">
        <w:rPr>
          <w:color w:val="1F1F1F"/>
          <w:sz w:val="20"/>
          <w:szCs w:val="20"/>
        </w:rPr>
        <w:t>or</w:t>
      </w:r>
      <w:r w:rsidRPr="00C90990">
        <w:rPr>
          <w:color w:val="1F1F1F"/>
          <w:spacing w:val="-8"/>
          <w:sz w:val="20"/>
          <w:szCs w:val="20"/>
        </w:rPr>
        <w:t xml:space="preserve"> </w:t>
      </w:r>
      <w:r w:rsidRPr="00C90990">
        <w:rPr>
          <w:color w:val="1F1F1F"/>
          <w:sz w:val="20"/>
          <w:szCs w:val="20"/>
        </w:rPr>
        <w:t>de</w:t>
      </w:r>
      <w:r w:rsidRPr="00C90990">
        <w:rPr>
          <w:color w:val="1F1F1F"/>
          <w:spacing w:val="-13"/>
          <w:sz w:val="20"/>
          <w:szCs w:val="20"/>
        </w:rPr>
        <w:t xml:space="preserve"> </w:t>
      </w:r>
      <w:r w:rsidRPr="00C90990">
        <w:rPr>
          <w:color w:val="1F1F1F"/>
          <w:w w:val="98"/>
          <w:sz w:val="20"/>
          <w:szCs w:val="20"/>
        </w:rPr>
        <w:t>facto</w:t>
      </w:r>
      <w:r w:rsidRPr="00C90990">
        <w:rPr>
          <w:color w:val="1F1F1F"/>
          <w:spacing w:val="-25"/>
          <w:w w:val="98"/>
          <w:sz w:val="20"/>
          <w:szCs w:val="20"/>
        </w:rPr>
        <w:t xml:space="preserve"> </w:t>
      </w:r>
      <w:r w:rsidRPr="00C90990">
        <w:rPr>
          <w:color w:val="1F1F1F"/>
          <w:w w:val="102"/>
          <w:sz w:val="20"/>
          <w:szCs w:val="20"/>
        </w:rPr>
        <w:t>contro</w:t>
      </w:r>
      <w:r w:rsidRPr="00C90990">
        <w:rPr>
          <w:color w:val="1F1F1F"/>
          <w:w w:val="103"/>
          <w:sz w:val="20"/>
          <w:szCs w:val="20"/>
        </w:rPr>
        <w:t>l</w:t>
      </w:r>
      <w:r w:rsidRPr="00C90990">
        <w:rPr>
          <w:color w:val="1F1F1F"/>
          <w:spacing w:val="-49"/>
          <w:sz w:val="20"/>
          <w:szCs w:val="20"/>
        </w:rPr>
        <w:t xml:space="preserve"> </w:t>
      </w:r>
      <w:r w:rsidRPr="00C90990">
        <w:rPr>
          <w:color w:val="1F1F1F"/>
          <w:sz w:val="20"/>
          <w:szCs w:val="20"/>
        </w:rPr>
        <w:t>of</w:t>
      </w:r>
      <w:r w:rsidRPr="00C90990">
        <w:rPr>
          <w:color w:val="1F1F1F"/>
          <w:spacing w:val="-8"/>
          <w:sz w:val="20"/>
          <w:szCs w:val="20"/>
        </w:rPr>
        <w:t xml:space="preserve"> </w:t>
      </w:r>
      <w:r w:rsidRPr="00C90990">
        <w:rPr>
          <w:color w:val="1F1F1F"/>
          <w:sz w:val="20"/>
          <w:szCs w:val="20"/>
        </w:rPr>
        <w:t>an</w:t>
      </w:r>
      <w:r w:rsidRPr="00C90990">
        <w:rPr>
          <w:color w:val="1F1F1F"/>
          <w:spacing w:val="-17"/>
          <w:sz w:val="20"/>
          <w:szCs w:val="20"/>
        </w:rPr>
        <w:t xml:space="preserve"> </w:t>
      </w:r>
      <w:r w:rsidRPr="00C90990">
        <w:rPr>
          <w:color w:val="1F1F1F"/>
          <w:sz w:val="20"/>
          <w:szCs w:val="20"/>
        </w:rPr>
        <w:t>area</w:t>
      </w:r>
      <w:r w:rsidRPr="00C90990">
        <w:rPr>
          <w:color w:val="1F1F1F"/>
          <w:spacing w:val="-10"/>
          <w:sz w:val="20"/>
          <w:szCs w:val="20"/>
        </w:rPr>
        <w:t xml:space="preserve"> </w:t>
      </w:r>
      <w:r w:rsidRPr="00C90990">
        <w:rPr>
          <w:color w:val="1F1F1F"/>
          <w:sz w:val="20"/>
          <w:szCs w:val="20"/>
        </w:rPr>
        <w:t>in</w:t>
      </w:r>
      <w:r w:rsidRPr="00C90990">
        <w:rPr>
          <w:color w:val="1F1F1F"/>
          <w:spacing w:val="-25"/>
          <w:sz w:val="20"/>
          <w:szCs w:val="20"/>
        </w:rPr>
        <w:t xml:space="preserve"> </w:t>
      </w:r>
      <w:r w:rsidRPr="00C90990">
        <w:rPr>
          <w:color w:val="1F1F1F"/>
          <w:sz w:val="20"/>
          <w:szCs w:val="20"/>
        </w:rPr>
        <w:t>which</w:t>
      </w:r>
      <w:r w:rsidRPr="00C90990">
        <w:rPr>
          <w:color w:val="1F1F1F"/>
          <w:spacing w:val="-21"/>
          <w:sz w:val="20"/>
          <w:szCs w:val="20"/>
        </w:rPr>
        <w:t xml:space="preserve"> </w:t>
      </w:r>
      <w:r w:rsidRPr="00C90990">
        <w:rPr>
          <w:color w:val="1F1F1F"/>
          <w:sz w:val="20"/>
          <w:szCs w:val="20"/>
        </w:rPr>
        <w:t>Smoking</w:t>
      </w:r>
      <w:r>
        <w:rPr>
          <w:color w:val="1F1F1F"/>
          <w:sz w:val="20"/>
          <w:szCs w:val="20"/>
        </w:rPr>
        <w:t xml:space="preserve"> </w:t>
      </w:r>
      <w:r w:rsidRPr="00C90990">
        <w:rPr>
          <w:color w:val="1F1F1F"/>
          <w:sz w:val="20"/>
          <w:szCs w:val="20"/>
        </w:rPr>
        <w:t>and the use</w:t>
      </w:r>
      <w:r w:rsidRPr="00C90990">
        <w:rPr>
          <w:color w:val="1F1F1F"/>
          <w:spacing w:val="58"/>
          <w:sz w:val="20"/>
          <w:szCs w:val="20"/>
        </w:rPr>
        <w:t xml:space="preserve"> </w:t>
      </w:r>
      <w:r w:rsidRPr="00C90990">
        <w:rPr>
          <w:color w:val="1F1F1F"/>
          <w:sz w:val="20"/>
          <w:szCs w:val="20"/>
        </w:rPr>
        <w:t>of Tobacco Products</w:t>
      </w:r>
      <w:r w:rsidRPr="00C90990">
        <w:rPr>
          <w:color w:val="1F1F1F"/>
          <w:spacing w:val="64"/>
          <w:sz w:val="20"/>
          <w:szCs w:val="20"/>
        </w:rPr>
        <w:t xml:space="preserve"> </w:t>
      </w:r>
      <w:r w:rsidRPr="00C90990">
        <w:rPr>
          <w:color w:val="1F1F1F"/>
          <w:sz w:val="20"/>
          <w:szCs w:val="20"/>
        </w:rPr>
        <w:t>or</w:t>
      </w:r>
      <w:r w:rsidRPr="00C90990">
        <w:rPr>
          <w:color w:val="1F1F1F"/>
          <w:spacing w:val="56"/>
          <w:sz w:val="20"/>
          <w:szCs w:val="20"/>
        </w:rPr>
        <w:t xml:space="preserve"> </w:t>
      </w:r>
      <w:r w:rsidRPr="00C90990">
        <w:rPr>
          <w:color w:val="1F1F1F"/>
          <w:sz w:val="20"/>
          <w:szCs w:val="20"/>
        </w:rPr>
        <w:t>Vapor</w:t>
      </w:r>
      <w:r w:rsidRPr="00C90990">
        <w:rPr>
          <w:color w:val="1F1F1F"/>
          <w:spacing w:val="63"/>
          <w:sz w:val="20"/>
          <w:szCs w:val="20"/>
        </w:rPr>
        <w:t xml:space="preserve"> </w:t>
      </w:r>
      <w:r w:rsidRPr="00C90990">
        <w:rPr>
          <w:color w:val="1F1F1F"/>
          <w:sz w:val="20"/>
          <w:szCs w:val="20"/>
        </w:rPr>
        <w:t>Products</w:t>
      </w:r>
      <w:r w:rsidRPr="00C90990">
        <w:rPr>
          <w:color w:val="1F1F1F"/>
          <w:spacing w:val="61"/>
          <w:sz w:val="20"/>
          <w:szCs w:val="20"/>
        </w:rPr>
        <w:t xml:space="preserve"> </w:t>
      </w:r>
      <w:r w:rsidRPr="00C90990">
        <w:rPr>
          <w:color w:val="1F1F1F"/>
          <w:sz w:val="20"/>
          <w:szCs w:val="20"/>
        </w:rPr>
        <w:t>is prohibited</w:t>
      </w:r>
      <w:r w:rsidRPr="00C90990">
        <w:rPr>
          <w:color w:val="1F1F1F"/>
          <w:spacing w:val="48"/>
          <w:sz w:val="20"/>
          <w:szCs w:val="20"/>
        </w:rPr>
        <w:t xml:space="preserve"> </w:t>
      </w:r>
      <w:r w:rsidRPr="00C90990">
        <w:rPr>
          <w:color w:val="1F1F1F"/>
          <w:sz w:val="20"/>
          <w:szCs w:val="20"/>
        </w:rPr>
        <w:t>by</w:t>
      </w:r>
      <w:r w:rsidRPr="00C90990">
        <w:rPr>
          <w:color w:val="1F1F1F"/>
          <w:spacing w:val="66"/>
          <w:sz w:val="20"/>
          <w:szCs w:val="20"/>
        </w:rPr>
        <w:t xml:space="preserve"> </w:t>
      </w:r>
      <w:r w:rsidRPr="00C90990">
        <w:rPr>
          <w:color w:val="1F1F1F"/>
          <w:sz w:val="20"/>
          <w:szCs w:val="20"/>
        </w:rPr>
        <w:t>this</w:t>
      </w:r>
      <w:r>
        <w:rPr>
          <w:color w:val="1F1F1F"/>
          <w:sz w:val="20"/>
          <w:szCs w:val="20"/>
        </w:rPr>
        <w:t xml:space="preserve"> </w:t>
      </w:r>
      <w:r w:rsidRPr="00C90990">
        <w:rPr>
          <w:color w:val="1F1F1F"/>
          <w:sz w:val="20"/>
          <w:szCs w:val="20"/>
        </w:rPr>
        <w:t>ordinance</w:t>
      </w:r>
      <w:r w:rsidRPr="00C90990">
        <w:rPr>
          <w:color w:val="1F1F1F"/>
          <w:spacing w:val="11"/>
          <w:sz w:val="20"/>
          <w:szCs w:val="20"/>
        </w:rPr>
        <w:t xml:space="preserve"> </w:t>
      </w:r>
      <w:r w:rsidRPr="00C90990">
        <w:rPr>
          <w:color w:val="1F1F1F"/>
          <w:sz w:val="20"/>
          <w:szCs w:val="20"/>
        </w:rPr>
        <w:t>shall</w:t>
      </w:r>
      <w:r w:rsidRPr="00C90990">
        <w:rPr>
          <w:color w:val="1F1F1F"/>
          <w:spacing w:val="1"/>
          <w:sz w:val="20"/>
          <w:szCs w:val="20"/>
        </w:rPr>
        <w:t xml:space="preserve"> </w:t>
      </w:r>
      <w:r w:rsidRPr="00C90990">
        <w:rPr>
          <w:color w:val="1F1F1F"/>
          <w:sz w:val="20"/>
          <w:szCs w:val="20"/>
        </w:rPr>
        <w:t>post</w:t>
      </w:r>
      <w:r w:rsidRPr="00C90990">
        <w:rPr>
          <w:color w:val="1F1F1F"/>
          <w:spacing w:val="5"/>
          <w:sz w:val="20"/>
          <w:szCs w:val="20"/>
        </w:rPr>
        <w:t xml:space="preserve"> </w:t>
      </w:r>
      <w:r w:rsidRPr="00C90990">
        <w:rPr>
          <w:color w:val="1F1F1F"/>
          <w:sz w:val="20"/>
          <w:szCs w:val="20"/>
        </w:rPr>
        <w:t>a</w:t>
      </w:r>
      <w:r w:rsidRPr="00C90990">
        <w:rPr>
          <w:color w:val="1F1F1F"/>
          <w:spacing w:val="15"/>
          <w:sz w:val="20"/>
          <w:szCs w:val="20"/>
        </w:rPr>
        <w:t xml:space="preserve"> </w:t>
      </w:r>
      <w:r w:rsidRPr="00C90990">
        <w:rPr>
          <w:color w:val="1F1F1F"/>
          <w:sz w:val="20"/>
          <w:szCs w:val="20"/>
        </w:rPr>
        <w:t>clear,</w:t>
      </w:r>
      <w:r w:rsidRPr="00C90990">
        <w:rPr>
          <w:color w:val="1F1F1F"/>
          <w:spacing w:val="-8"/>
          <w:sz w:val="20"/>
          <w:szCs w:val="20"/>
        </w:rPr>
        <w:t xml:space="preserve"> </w:t>
      </w:r>
      <w:r w:rsidRPr="00C90990">
        <w:rPr>
          <w:color w:val="1F1F1F"/>
          <w:sz w:val="20"/>
          <w:szCs w:val="20"/>
        </w:rPr>
        <w:t>conspicuous,</w:t>
      </w:r>
      <w:r w:rsidRPr="00C90990">
        <w:rPr>
          <w:color w:val="1F1F1F"/>
          <w:spacing w:val="-21"/>
          <w:sz w:val="20"/>
          <w:szCs w:val="20"/>
        </w:rPr>
        <w:t xml:space="preserve"> </w:t>
      </w:r>
      <w:r w:rsidRPr="00C90990">
        <w:rPr>
          <w:color w:val="1F1F1F"/>
          <w:sz w:val="20"/>
          <w:szCs w:val="20"/>
        </w:rPr>
        <w:t>and</w:t>
      </w:r>
      <w:r w:rsidRPr="00C90990">
        <w:rPr>
          <w:color w:val="1F1F1F"/>
          <w:spacing w:val="15"/>
          <w:sz w:val="20"/>
          <w:szCs w:val="20"/>
        </w:rPr>
        <w:t xml:space="preserve"> </w:t>
      </w:r>
      <w:r w:rsidRPr="00C90990">
        <w:rPr>
          <w:color w:val="1F1F1F"/>
          <w:sz w:val="20"/>
          <w:szCs w:val="20"/>
        </w:rPr>
        <w:t>unambiguous</w:t>
      </w:r>
      <w:r w:rsidRPr="00C90990">
        <w:rPr>
          <w:color w:val="1F1F1F"/>
          <w:spacing w:val="-4"/>
          <w:sz w:val="20"/>
          <w:szCs w:val="20"/>
        </w:rPr>
        <w:t xml:space="preserve"> </w:t>
      </w:r>
      <w:r w:rsidRPr="00C90990">
        <w:rPr>
          <w:color w:val="1F1F1F"/>
          <w:sz w:val="20"/>
          <w:szCs w:val="20"/>
        </w:rPr>
        <w:t>sign</w:t>
      </w:r>
      <w:r w:rsidRPr="00C90990">
        <w:rPr>
          <w:color w:val="1F1F1F"/>
          <w:spacing w:val="8"/>
          <w:sz w:val="20"/>
          <w:szCs w:val="20"/>
        </w:rPr>
        <w:t xml:space="preserve"> </w:t>
      </w:r>
      <w:r w:rsidRPr="00C90990">
        <w:rPr>
          <w:color w:val="1F1F1F"/>
          <w:sz w:val="20"/>
          <w:szCs w:val="20"/>
        </w:rPr>
        <w:t>at</w:t>
      </w:r>
      <w:r w:rsidRPr="00C90990">
        <w:rPr>
          <w:color w:val="1F1F1F"/>
          <w:spacing w:val="19"/>
          <w:sz w:val="20"/>
          <w:szCs w:val="20"/>
        </w:rPr>
        <w:t xml:space="preserve"> </w:t>
      </w:r>
      <w:r w:rsidRPr="00C90990">
        <w:rPr>
          <w:color w:val="1F1F1F"/>
          <w:sz w:val="20"/>
          <w:szCs w:val="20"/>
        </w:rPr>
        <w:t>each</w:t>
      </w:r>
      <w:r w:rsidRPr="00C90990">
        <w:rPr>
          <w:color w:val="1F1F1F"/>
          <w:spacing w:val="8"/>
          <w:sz w:val="20"/>
          <w:szCs w:val="20"/>
        </w:rPr>
        <w:t xml:space="preserve"> </w:t>
      </w:r>
      <w:r w:rsidRPr="00C90990">
        <w:rPr>
          <w:color w:val="1F1F1F"/>
          <w:w w:val="101"/>
          <w:sz w:val="20"/>
          <w:szCs w:val="20"/>
        </w:rPr>
        <w:t>point</w:t>
      </w:r>
      <w:r>
        <w:rPr>
          <w:color w:val="1F1F1F"/>
          <w:w w:val="101"/>
          <w:sz w:val="20"/>
          <w:szCs w:val="20"/>
        </w:rPr>
        <w:t xml:space="preserve"> </w:t>
      </w:r>
      <w:r w:rsidRPr="00C90990">
        <w:rPr>
          <w:color w:val="1F1F1F"/>
          <w:sz w:val="20"/>
          <w:szCs w:val="20"/>
        </w:rPr>
        <w:t>of</w:t>
      </w:r>
      <w:r w:rsidRPr="00C90990">
        <w:rPr>
          <w:color w:val="1F1F1F"/>
          <w:spacing w:val="6"/>
          <w:sz w:val="20"/>
          <w:szCs w:val="20"/>
        </w:rPr>
        <w:t xml:space="preserve"> </w:t>
      </w:r>
      <w:r w:rsidRPr="00C90990">
        <w:rPr>
          <w:color w:val="1F1F1F"/>
          <w:sz w:val="20"/>
          <w:szCs w:val="20"/>
        </w:rPr>
        <w:t>entry</w:t>
      </w:r>
      <w:r w:rsidRPr="00C90990">
        <w:rPr>
          <w:color w:val="1F1F1F"/>
          <w:spacing w:val="-9"/>
          <w:sz w:val="20"/>
          <w:szCs w:val="20"/>
        </w:rPr>
        <w:t xml:space="preserve"> </w:t>
      </w:r>
      <w:r w:rsidRPr="00C90990">
        <w:rPr>
          <w:color w:val="1F1F1F"/>
          <w:sz w:val="20"/>
          <w:szCs w:val="20"/>
        </w:rPr>
        <w:t>to</w:t>
      </w:r>
      <w:r w:rsidRPr="00C90990">
        <w:rPr>
          <w:color w:val="1F1F1F"/>
          <w:spacing w:val="-9"/>
          <w:sz w:val="20"/>
          <w:szCs w:val="20"/>
        </w:rPr>
        <w:t xml:space="preserve"> </w:t>
      </w:r>
      <w:r w:rsidRPr="00C90990">
        <w:rPr>
          <w:color w:val="1F1F1F"/>
          <w:sz w:val="20"/>
          <w:szCs w:val="20"/>
        </w:rPr>
        <w:t>the</w:t>
      </w:r>
      <w:r w:rsidRPr="00C90990">
        <w:rPr>
          <w:color w:val="1F1F1F"/>
          <w:spacing w:val="10"/>
          <w:sz w:val="20"/>
          <w:szCs w:val="20"/>
        </w:rPr>
        <w:t xml:space="preserve"> </w:t>
      </w:r>
      <w:r w:rsidRPr="00C90990">
        <w:rPr>
          <w:color w:val="1F1F1F"/>
          <w:sz w:val="20"/>
          <w:szCs w:val="20"/>
        </w:rPr>
        <w:t>area,</w:t>
      </w:r>
      <w:r w:rsidRPr="00C90990">
        <w:rPr>
          <w:color w:val="1F1F1F"/>
          <w:spacing w:val="-16"/>
          <w:sz w:val="20"/>
          <w:szCs w:val="20"/>
        </w:rPr>
        <w:t xml:space="preserve"> </w:t>
      </w:r>
      <w:r w:rsidRPr="00C90990">
        <w:rPr>
          <w:color w:val="1F1F1F"/>
          <w:sz w:val="20"/>
          <w:szCs w:val="20"/>
        </w:rPr>
        <w:t>and</w:t>
      </w:r>
      <w:r w:rsidRPr="00C90990">
        <w:rPr>
          <w:color w:val="1F1F1F"/>
          <w:spacing w:val="2"/>
          <w:sz w:val="20"/>
          <w:szCs w:val="20"/>
        </w:rPr>
        <w:t xml:space="preserve"> </w:t>
      </w:r>
      <w:r w:rsidRPr="00C90990">
        <w:rPr>
          <w:color w:val="1F1F1F"/>
          <w:sz w:val="20"/>
          <w:szCs w:val="20"/>
        </w:rPr>
        <w:t>in</w:t>
      </w:r>
      <w:r w:rsidRPr="00C90990">
        <w:rPr>
          <w:color w:val="1F1F1F"/>
          <w:spacing w:val="5"/>
          <w:sz w:val="20"/>
          <w:szCs w:val="20"/>
        </w:rPr>
        <w:t xml:space="preserve"> </w:t>
      </w:r>
      <w:r w:rsidRPr="00C90990">
        <w:rPr>
          <w:color w:val="1F1F1F"/>
          <w:sz w:val="20"/>
          <w:szCs w:val="20"/>
        </w:rPr>
        <w:t>prominent</w:t>
      </w:r>
      <w:r w:rsidRPr="00C90990">
        <w:rPr>
          <w:color w:val="1F1F1F"/>
          <w:spacing w:val="4"/>
          <w:sz w:val="20"/>
          <w:szCs w:val="20"/>
        </w:rPr>
        <w:t xml:space="preserve"> </w:t>
      </w:r>
      <w:r w:rsidRPr="00C90990">
        <w:rPr>
          <w:color w:val="1F1F1F"/>
          <w:sz w:val="20"/>
          <w:szCs w:val="20"/>
        </w:rPr>
        <w:t>locations</w:t>
      </w:r>
      <w:r w:rsidRPr="00C90990">
        <w:rPr>
          <w:color w:val="1F1F1F"/>
          <w:spacing w:val="-14"/>
          <w:sz w:val="20"/>
          <w:szCs w:val="20"/>
        </w:rPr>
        <w:t xml:space="preserve"> </w:t>
      </w:r>
      <w:r w:rsidRPr="00C90990">
        <w:rPr>
          <w:color w:val="1F1F1F"/>
          <w:sz w:val="20"/>
          <w:szCs w:val="20"/>
        </w:rPr>
        <w:t>within</w:t>
      </w:r>
      <w:r w:rsidRPr="00C90990">
        <w:rPr>
          <w:color w:val="1F1F1F"/>
          <w:spacing w:val="-19"/>
          <w:sz w:val="20"/>
          <w:szCs w:val="20"/>
        </w:rPr>
        <w:t xml:space="preserve"> </w:t>
      </w:r>
      <w:r w:rsidRPr="00C90990">
        <w:rPr>
          <w:color w:val="1F1F1F"/>
          <w:sz w:val="20"/>
          <w:szCs w:val="20"/>
        </w:rPr>
        <w:t>the</w:t>
      </w:r>
      <w:r w:rsidRPr="00C90990">
        <w:rPr>
          <w:color w:val="1F1F1F"/>
          <w:spacing w:val="11"/>
          <w:sz w:val="20"/>
          <w:szCs w:val="20"/>
        </w:rPr>
        <w:t xml:space="preserve"> </w:t>
      </w:r>
      <w:r w:rsidRPr="00C90990">
        <w:rPr>
          <w:color w:val="1F1F1F"/>
          <w:sz w:val="20"/>
          <w:szCs w:val="20"/>
        </w:rPr>
        <w:t>are</w:t>
      </w:r>
      <w:r w:rsidRPr="00C90990">
        <w:rPr>
          <w:color w:val="1F1F1F"/>
          <w:spacing w:val="-20"/>
          <w:sz w:val="20"/>
          <w:szCs w:val="20"/>
        </w:rPr>
        <w:t>a</w:t>
      </w:r>
      <w:r w:rsidRPr="00C90990">
        <w:rPr>
          <w:color w:val="1F1F1F"/>
          <w:w w:val="166"/>
          <w:sz w:val="20"/>
          <w:szCs w:val="20"/>
        </w:rPr>
        <w:t>.</w:t>
      </w:r>
    </w:p>
    <w:p w14:paraId="2232E704" w14:textId="77777777" w:rsidR="00C90990" w:rsidRPr="00C90990" w:rsidRDefault="00C90990" w:rsidP="009B5555">
      <w:pPr>
        <w:widowControl/>
        <w:spacing w:before="3" w:line="220" w:lineRule="exact"/>
        <w:jc w:val="both"/>
        <w:rPr>
          <w:color w:val="000000"/>
          <w:sz w:val="20"/>
          <w:szCs w:val="20"/>
        </w:rPr>
      </w:pPr>
    </w:p>
    <w:p w14:paraId="15D5378F" w14:textId="77777777" w:rsidR="00C90990" w:rsidRPr="00C90990" w:rsidRDefault="00C90990" w:rsidP="009B5555">
      <w:pPr>
        <w:widowControl/>
        <w:spacing w:line="249" w:lineRule="auto"/>
        <w:ind w:left="403" w:right="47"/>
        <w:jc w:val="both"/>
        <w:rPr>
          <w:color w:val="000000"/>
          <w:sz w:val="20"/>
          <w:szCs w:val="20"/>
        </w:rPr>
      </w:pPr>
      <w:r w:rsidRPr="00C90990">
        <w:rPr>
          <w:color w:val="1F1F1F"/>
          <w:sz w:val="20"/>
          <w:szCs w:val="20"/>
        </w:rPr>
        <w:t>b.</w:t>
      </w:r>
      <w:r w:rsidRPr="00C90990">
        <w:rPr>
          <w:color w:val="1F1F1F"/>
          <w:spacing w:val="63"/>
          <w:sz w:val="20"/>
          <w:szCs w:val="20"/>
        </w:rPr>
        <w:t xml:space="preserve"> </w:t>
      </w:r>
      <w:r w:rsidRPr="00C90990">
        <w:rPr>
          <w:color w:val="1F1F1F"/>
          <w:sz w:val="20"/>
          <w:szCs w:val="20"/>
        </w:rPr>
        <w:t>For</w:t>
      </w:r>
      <w:r w:rsidRPr="00C90990">
        <w:rPr>
          <w:color w:val="1F1F1F"/>
          <w:spacing w:val="8"/>
          <w:sz w:val="20"/>
          <w:szCs w:val="20"/>
        </w:rPr>
        <w:t xml:space="preserve"> </w:t>
      </w:r>
      <w:r w:rsidRPr="00C90990">
        <w:rPr>
          <w:color w:val="1F1F1F"/>
          <w:sz w:val="20"/>
          <w:szCs w:val="20"/>
        </w:rPr>
        <w:t>restrictions</w:t>
      </w:r>
      <w:r w:rsidRPr="00C90990">
        <w:rPr>
          <w:color w:val="1F1F1F"/>
          <w:spacing w:val="-23"/>
          <w:sz w:val="20"/>
          <w:szCs w:val="20"/>
        </w:rPr>
        <w:t xml:space="preserve"> </w:t>
      </w:r>
      <w:r w:rsidRPr="00C90990">
        <w:rPr>
          <w:color w:val="1F1F1F"/>
          <w:sz w:val="20"/>
          <w:szCs w:val="20"/>
        </w:rPr>
        <w:t>on</w:t>
      </w:r>
      <w:r w:rsidRPr="00C90990">
        <w:rPr>
          <w:color w:val="1F1F1F"/>
          <w:spacing w:val="8"/>
          <w:sz w:val="20"/>
          <w:szCs w:val="20"/>
        </w:rPr>
        <w:t xml:space="preserve"> </w:t>
      </w:r>
      <w:r w:rsidRPr="00C90990">
        <w:rPr>
          <w:color w:val="1F1F1F"/>
          <w:sz w:val="20"/>
          <w:szCs w:val="20"/>
        </w:rPr>
        <w:t>Smoking</w:t>
      </w:r>
      <w:r w:rsidRPr="00C90990">
        <w:rPr>
          <w:color w:val="1F1F1F"/>
          <w:spacing w:val="-14"/>
          <w:sz w:val="20"/>
          <w:szCs w:val="20"/>
        </w:rPr>
        <w:t xml:space="preserve"> </w:t>
      </w:r>
      <w:r w:rsidRPr="00C90990">
        <w:rPr>
          <w:color w:val="1F1F1F"/>
          <w:sz w:val="20"/>
          <w:szCs w:val="20"/>
        </w:rPr>
        <w:t>and</w:t>
      </w:r>
      <w:r w:rsidRPr="00C90990">
        <w:rPr>
          <w:color w:val="1F1F1F"/>
          <w:spacing w:val="-4"/>
          <w:sz w:val="20"/>
          <w:szCs w:val="20"/>
        </w:rPr>
        <w:t xml:space="preserve"> </w:t>
      </w:r>
      <w:r w:rsidRPr="00C90990">
        <w:rPr>
          <w:color w:val="1F1F1F"/>
          <w:sz w:val="20"/>
          <w:szCs w:val="20"/>
        </w:rPr>
        <w:t>the</w:t>
      </w:r>
      <w:r w:rsidRPr="00C90990">
        <w:rPr>
          <w:color w:val="1F1F1F"/>
          <w:spacing w:val="-13"/>
          <w:sz w:val="20"/>
          <w:szCs w:val="20"/>
        </w:rPr>
        <w:t xml:space="preserve"> </w:t>
      </w:r>
      <w:r w:rsidRPr="00C90990">
        <w:rPr>
          <w:color w:val="1F1F1F"/>
          <w:sz w:val="20"/>
          <w:szCs w:val="20"/>
        </w:rPr>
        <w:t>use</w:t>
      </w:r>
      <w:r w:rsidRPr="00C90990">
        <w:rPr>
          <w:color w:val="1F1F1F"/>
          <w:spacing w:val="1"/>
          <w:sz w:val="20"/>
          <w:szCs w:val="20"/>
        </w:rPr>
        <w:t xml:space="preserve"> </w:t>
      </w:r>
      <w:r w:rsidRPr="00C90990">
        <w:rPr>
          <w:color w:val="1F1F1F"/>
          <w:sz w:val="20"/>
          <w:szCs w:val="20"/>
        </w:rPr>
        <w:t>of</w:t>
      </w:r>
      <w:r w:rsidRPr="00C90990">
        <w:rPr>
          <w:color w:val="1F1F1F"/>
          <w:spacing w:val="-6"/>
          <w:sz w:val="20"/>
          <w:szCs w:val="20"/>
        </w:rPr>
        <w:t xml:space="preserve"> </w:t>
      </w:r>
      <w:r w:rsidRPr="00C90990">
        <w:rPr>
          <w:color w:val="1F1F1F"/>
          <w:sz w:val="20"/>
          <w:szCs w:val="20"/>
        </w:rPr>
        <w:t>Tobacco</w:t>
      </w:r>
      <w:r w:rsidRPr="00C90990">
        <w:rPr>
          <w:color w:val="1F1F1F"/>
          <w:spacing w:val="-15"/>
          <w:sz w:val="20"/>
          <w:szCs w:val="20"/>
        </w:rPr>
        <w:t xml:space="preserve"> </w:t>
      </w:r>
      <w:r w:rsidRPr="00C90990">
        <w:rPr>
          <w:color w:val="1F1F1F"/>
          <w:sz w:val="20"/>
          <w:szCs w:val="20"/>
        </w:rPr>
        <w:t>Products</w:t>
      </w:r>
      <w:r w:rsidRPr="00C90990">
        <w:rPr>
          <w:color w:val="1F1F1F"/>
          <w:spacing w:val="-4"/>
          <w:sz w:val="20"/>
          <w:szCs w:val="20"/>
        </w:rPr>
        <w:t xml:space="preserve"> </w:t>
      </w:r>
      <w:r w:rsidRPr="00C90990">
        <w:rPr>
          <w:color w:val="1F1F1F"/>
          <w:sz w:val="20"/>
          <w:szCs w:val="20"/>
        </w:rPr>
        <w:t>or</w:t>
      </w:r>
      <w:r w:rsidRPr="00C90990">
        <w:rPr>
          <w:color w:val="1F1F1F"/>
          <w:spacing w:val="-16"/>
          <w:sz w:val="20"/>
          <w:szCs w:val="20"/>
        </w:rPr>
        <w:t xml:space="preserve"> </w:t>
      </w:r>
      <w:r w:rsidRPr="00C90990">
        <w:rPr>
          <w:color w:val="1F1F1F"/>
          <w:w w:val="102"/>
          <w:sz w:val="20"/>
          <w:szCs w:val="20"/>
        </w:rPr>
        <w:t>Vapo</w:t>
      </w:r>
      <w:r w:rsidRPr="00C90990">
        <w:rPr>
          <w:color w:val="1F1F1F"/>
          <w:w w:val="103"/>
          <w:sz w:val="20"/>
          <w:szCs w:val="20"/>
        </w:rPr>
        <w:t>r</w:t>
      </w:r>
      <w:r w:rsidRPr="00C90990">
        <w:rPr>
          <w:color w:val="1F1F1F"/>
          <w:spacing w:val="-10"/>
          <w:sz w:val="20"/>
          <w:szCs w:val="20"/>
        </w:rPr>
        <w:t xml:space="preserve"> </w:t>
      </w:r>
      <w:r w:rsidRPr="00C90990">
        <w:rPr>
          <w:color w:val="1F1F1F"/>
          <w:sz w:val="20"/>
          <w:szCs w:val="20"/>
        </w:rPr>
        <w:t>Products in</w:t>
      </w:r>
      <w:r w:rsidRPr="00C90990">
        <w:rPr>
          <w:color w:val="1F1F1F"/>
          <w:spacing w:val="13"/>
          <w:sz w:val="20"/>
          <w:szCs w:val="20"/>
        </w:rPr>
        <w:t xml:space="preserve"> </w:t>
      </w:r>
      <w:r w:rsidRPr="00C90990">
        <w:rPr>
          <w:color w:val="1F1F1F"/>
          <w:sz w:val="20"/>
          <w:szCs w:val="20"/>
        </w:rPr>
        <w:t>Indoor</w:t>
      </w:r>
      <w:r w:rsidRPr="00C90990">
        <w:rPr>
          <w:color w:val="1F1F1F"/>
          <w:spacing w:val="3"/>
          <w:sz w:val="20"/>
          <w:szCs w:val="20"/>
        </w:rPr>
        <w:t xml:space="preserve"> </w:t>
      </w:r>
      <w:r w:rsidRPr="00C90990">
        <w:rPr>
          <w:color w:val="1F1F1F"/>
          <w:sz w:val="20"/>
          <w:szCs w:val="20"/>
        </w:rPr>
        <w:t>Areas,</w:t>
      </w:r>
      <w:r w:rsidRPr="00C90990">
        <w:rPr>
          <w:color w:val="1F1F1F"/>
          <w:spacing w:val="15"/>
          <w:sz w:val="20"/>
          <w:szCs w:val="20"/>
        </w:rPr>
        <w:t xml:space="preserve"> </w:t>
      </w:r>
      <w:r w:rsidRPr="00C90990">
        <w:rPr>
          <w:color w:val="1F1F1F"/>
          <w:sz w:val="20"/>
          <w:szCs w:val="20"/>
        </w:rPr>
        <w:t>the</w:t>
      </w:r>
      <w:r w:rsidRPr="00C90990">
        <w:rPr>
          <w:color w:val="1F1F1F"/>
          <w:spacing w:val="27"/>
          <w:sz w:val="20"/>
          <w:szCs w:val="20"/>
        </w:rPr>
        <w:t xml:space="preserve"> </w:t>
      </w:r>
      <w:r w:rsidRPr="00C90990">
        <w:rPr>
          <w:color w:val="1F1F1F"/>
          <w:sz w:val="20"/>
          <w:szCs w:val="20"/>
        </w:rPr>
        <w:t>sign</w:t>
      </w:r>
      <w:r w:rsidRPr="00C90990">
        <w:rPr>
          <w:color w:val="1F1F1F"/>
          <w:spacing w:val="5"/>
          <w:sz w:val="20"/>
          <w:szCs w:val="20"/>
        </w:rPr>
        <w:t xml:space="preserve"> </w:t>
      </w:r>
      <w:r w:rsidRPr="00C90990">
        <w:rPr>
          <w:color w:val="1F1F1F"/>
          <w:sz w:val="20"/>
          <w:szCs w:val="20"/>
        </w:rPr>
        <w:t>or</w:t>
      </w:r>
      <w:r w:rsidRPr="00C90990">
        <w:rPr>
          <w:color w:val="1F1F1F"/>
          <w:spacing w:val="8"/>
          <w:sz w:val="20"/>
          <w:szCs w:val="20"/>
        </w:rPr>
        <w:t xml:space="preserve"> </w:t>
      </w:r>
      <w:r w:rsidRPr="00C90990">
        <w:rPr>
          <w:color w:val="1F1F1F"/>
          <w:sz w:val="20"/>
          <w:szCs w:val="20"/>
        </w:rPr>
        <w:t>decal</w:t>
      </w:r>
      <w:r w:rsidRPr="00C90990">
        <w:rPr>
          <w:color w:val="1F1F1F"/>
          <w:spacing w:val="9"/>
          <w:sz w:val="20"/>
          <w:szCs w:val="20"/>
        </w:rPr>
        <w:t xml:space="preserve"> </w:t>
      </w:r>
      <w:r w:rsidRPr="00C90990">
        <w:rPr>
          <w:color w:val="1F1F1F"/>
          <w:sz w:val="20"/>
          <w:szCs w:val="20"/>
        </w:rPr>
        <w:t>shall</w:t>
      </w:r>
      <w:r w:rsidRPr="00C90990">
        <w:rPr>
          <w:color w:val="1F1F1F"/>
          <w:spacing w:val="2"/>
          <w:sz w:val="20"/>
          <w:szCs w:val="20"/>
        </w:rPr>
        <w:t xml:space="preserve"> </w:t>
      </w:r>
      <w:r w:rsidRPr="00C90990">
        <w:rPr>
          <w:color w:val="1F1F1F"/>
          <w:sz w:val="20"/>
          <w:szCs w:val="20"/>
        </w:rPr>
        <w:t>be</w:t>
      </w:r>
      <w:r w:rsidRPr="00C90990">
        <w:rPr>
          <w:color w:val="1F1F1F"/>
          <w:spacing w:val="18"/>
          <w:sz w:val="20"/>
          <w:szCs w:val="20"/>
        </w:rPr>
        <w:t xml:space="preserve"> </w:t>
      </w:r>
      <w:r w:rsidRPr="00C90990">
        <w:rPr>
          <w:color w:val="1F1F1F"/>
          <w:sz w:val="20"/>
          <w:szCs w:val="20"/>
        </w:rPr>
        <w:t>at</w:t>
      </w:r>
      <w:r w:rsidRPr="00C90990">
        <w:rPr>
          <w:color w:val="1F1F1F"/>
          <w:spacing w:val="13"/>
          <w:sz w:val="20"/>
          <w:szCs w:val="20"/>
        </w:rPr>
        <w:t xml:space="preserve"> </w:t>
      </w:r>
      <w:r w:rsidRPr="00C90990">
        <w:rPr>
          <w:color w:val="1F1F1F"/>
          <w:sz w:val="20"/>
          <w:szCs w:val="20"/>
        </w:rPr>
        <w:t>least</w:t>
      </w:r>
      <w:r w:rsidRPr="00C90990">
        <w:rPr>
          <w:color w:val="1F1F1F"/>
          <w:spacing w:val="15"/>
          <w:sz w:val="20"/>
          <w:szCs w:val="20"/>
        </w:rPr>
        <w:t xml:space="preserve"> </w:t>
      </w:r>
      <w:r w:rsidRPr="00C90990">
        <w:rPr>
          <w:color w:val="1F1F1F"/>
          <w:sz w:val="20"/>
          <w:szCs w:val="20"/>
        </w:rPr>
        <w:t>4</w:t>
      </w:r>
      <w:r w:rsidRPr="00C90990">
        <w:rPr>
          <w:color w:val="1F1F1F"/>
          <w:spacing w:val="17"/>
          <w:sz w:val="20"/>
          <w:szCs w:val="20"/>
        </w:rPr>
        <w:t xml:space="preserve"> </w:t>
      </w:r>
      <w:r w:rsidRPr="00C90990">
        <w:rPr>
          <w:color w:val="1F1F1F"/>
          <w:sz w:val="20"/>
          <w:szCs w:val="20"/>
        </w:rPr>
        <w:t>inches</w:t>
      </w:r>
      <w:r w:rsidRPr="00C90990">
        <w:rPr>
          <w:color w:val="1F1F1F"/>
          <w:spacing w:val="3"/>
          <w:sz w:val="20"/>
          <w:szCs w:val="20"/>
        </w:rPr>
        <w:t xml:space="preserve"> </w:t>
      </w:r>
      <w:r w:rsidRPr="00C90990">
        <w:rPr>
          <w:color w:val="1F1F1F"/>
          <w:sz w:val="20"/>
          <w:szCs w:val="20"/>
        </w:rPr>
        <w:t>by</w:t>
      </w:r>
      <w:r w:rsidRPr="00C90990">
        <w:rPr>
          <w:color w:val="1F1F1F"/>
          <w:spacing w:val="7"/>
          <w:sz w:val="20"/>
          <w:szCs w:val="20"/>
        </w:rPr>
        <w:t xml:space="preserve"> </w:t>
      </w:r>
      <w:r w:rsidRPr="00C90990">
        <w:rPr>
          <w:color w:val="1F1F1F"/>
          <w:w w:val="107"/>
          <w:sz w:val="20"/>
          <w:szCs w:val="20"/>
        </w:rPr>
        <w:t>2</w:t>
      </w:r>
      <w:r w:rsidRPr="00C90990">
        <w:rPr>
          <w:color w:val="1F1F1F"/>
          <w:spacing w:val="12"/>
          <w:sz w:val="20"/>
          <w:szCs w:val="20"/>
        </w:rPr>
        <w:t xml:space="preserve"> </w:t>
      </w:r>
      <w:r w:rsidRPr="00C90990">
        <w:rPr>
          <w:color w:val="1F1F1F"/>
          <w:w w:val="102"/>
          <w:sz w:val="20"/>
          <w:szCs w:val="20"/>
        </w:rPr>
        <w:t>inches</w:t>
      </w:r>
      <w:r w:rsidRPr="00C90990">
        <w:rPr>
          <w:color w:val="1F1F1F"/>
          <w:spacing w:val="2"/>
          <w:sz w:val="20"/>
          <w:szCs w:val="20"/>
        </w:rPr>
        <w:t xml:space="preserve"> </w:t>
      </w:r>
      <w:r w:rsidRPr="00C90990">
        <w:rPr>
          <w:color w:val="1F1F1F"/>
          <w:sz w:val="20"/>
          <w:szCs w:val="20"/>
        </w:rPr>
        <w:t>in</w:t>
      </w:r>
      <w:r w:rsidRPr="00C90990">
        <w:rPr>
          <w:color w:val="1F1F1F"/>
          <w:spacing w:val="13"/>
          <w:sz w:val="20"/>
          <w:szCs w:val="20"/>
        </w:rPr>
        <w:t xml:space="preserve"> </w:t>
      </w:r>
      <w:r w:rsidRPr="00C90990">
        <w:rPr>
          <w:color w:val="1F1F1F"/>
          <w:sz w:val="20"/>
          <w:szCs w:val="20"/>
        </w:rPr>
        <w:t>size</w:t>
      </w:r>
      <w:r w:rsidRPr="00C90990">
        <w:rPr>
          <w:color w:val="1F1F1F"/>
          <w:spacing w:val="10"/>
          <w:sz w:val="20"/>
          <w:szCs w:val="20"/>
        </w:rPr>
        <w:t xml:space="preserve"> </w:t>
      </w:r>
      <w:r w:rsidRPr="00C90990">
        <w:rPr>
          <w:color w:val="1F1F1F"/>
          <w:sz w:val="20"/>
          <w:szCs w:val="20"/>
        </w:rPr>
        <w:t>and</w:t>
      </w:r>
      <w:r w:rsidRPr="00C90990">
        <w:rPr>
          <w:color w:val="1F1F1F"/>
          <w:spacing w:val="-22"/>
          <w:sz w:val="20"/>
          <w:szCs w:val="20"/>
        </w:rPr>
        <w:t xml:space="preserve"> </w:t>
      </w:r>
      <w:r w:rsidRPr="00C90990">
        <w:rPr>
          <w:color w:val="1F1F1F"/>
          <w:sz w:val="20"/>
          <w:szCs w:val="20"/>
        </w:rPr>
        <w:t>shall</w:t>
      </w:r>
      <w:r w:rsidRPr="00C90990">
        <w:rPr>
          <w:color w:val="1F1F1F"/>
          <w:spacing w:val="-21"/>
          <w:sz w:val="20"/>
          <w:szCs w:val="20"/>
        </w:rPr>
        <w:t xml:space="preserve"> </w:t>
      </w:r>
      <w:r w:rsidRPr="00C90990">
        <w:rPr>
          <w:color w:val="1F1F1F"/>
          <w:sz w:val="20"/>
          <w:szCs w:val="20"/>
        </w:rPr>
        <w:t>clearly</w:t>
      </w:r>
      <w:r w:rsidRPr="00C90990">
        <w:rPr>
          <w:color w:val="1F1F1F"/>
          <w:spacing w:val="-26"/>
          <w:sz w:val="20"/>
          <w:szCs w:val="20"/>
        </w:rPr>
        <w:t xml:space="preserve"> </w:t>
      </w:r>
      <w:r w:rsidRPr="00C90990">
        <w:rPr>
          <w:color w:val="1F1F1F"/>
          <w:sz w:val="20"/>
          <w:szCs w:val="20"/>
        </w:rPr>
        <w:t>state</w:t>
      </w:r>
      <w:r w:rsidRPr="00C90990">
        <w:rPr>
          <w:color w:val="1F1F1F"/>
          <w:spacing w:val="-12"/>
          <w:sz w:val="20"/>
          <w:szCs w:val="20"/>
        </w:rPr>
        <w:t xml:space="preserve"> </w:t>
      </w:r>
      <w:r w:rsidRPr="00C90990">
        <w:rPr>
          <w:color w:val="1F1F1F"/>
          <w:sz w:val="20"/>
          <w:szCs w:val="20"/>
        </w:rPr>
        <w:t>that</w:t>
      </w:r>
      <w:r w:rsidRPr="00C90990">
        <w:rPr>
          <w:color w:val="1F1F1F"/>
          <w:spacing w:val="-15"/>
          <w:sz w:val="20"/>
          <w:szCs w:val="20"/>
        </w:rPr>
        <w:t xml:space="preserve"> </w:t>
      </w:r>
      <w:r w:rsidRPr="00C90990">
        <w:rPr>
          <w:color w:val="1F1F1F"/>
          <w:sz w:val="20"/>
          <w:szCs w:val="20"/>
        </w:rPr>
        <w:t>smoking</w:t>
      </w:r>
      <w:r w:rsidRPr="00C90990">
        <w:rPr>
          <w:color w:val="1F1F1F"/>
          <w:spacing w:val="-11"/>
          <w:sz w:val="20"/>
          <w:szCs w:val="20"/>
        </w:rPr>
        <w:t xml:space="preserve"> </w:t>
      </w:r>
      <w:r w:rsidRPr="00C90990">
        <w:rPr>
          <w:color w:val="1F1F1F"/>
          <w:sz w:val="20"/>
          <w:szCs w:val="20"/>
        </w:rPr>
        <w:t>or</w:t>
      </w:r>
      <w:r w:rsidRPr="00C90990">
        <w:rPr>
          <w:color w:val="1F1F1F"/>
          <w:spacing w:val="-18"/>
          <w:sz w:val="20"/>
          <w:szCs w:val="20"/>
        </w:rPr>
        <w:t xml:space="preserve"> </w:t>
      </w:r>
      <w:r w:rsidRPr="00C90990">
        <w:rPr>
          <w:color w:val="1F1F1F"/>
          <w:sz w:val="20"/>
          <w:szCs w:val="20"/>
        </w:rPr>
        <w:t>tobacco</w:t>
      </w:r>
      <w:r w:rsidRPr="00C90990">
        <w:rPr>
          <w:color w:val="1F1F1F"/>
          <w:spacing w:val="-18"/>
          <w:sz w:val="20"/>
          <w:szCs w:val="20"/>
        </w:rPr>
        <w:t xml:space="preserve"> </w:t>
      </w:r>
      <w:r w:rsidRPr="00C90990">
        <w:rPr>
          <w:color w:val="1F1F1F"/>
          <w:sz w:val="20"/>
          <w:szCs w:val="20"/>
        </w:rPr>
        <w:t>use</w:t>
      </w:r>
      <w:r w:rsidRPr="00C90990">
        <w:rPr>
          <w:color w:val="1F1F1F"/>
          <w:spacing w:val="-8"/>
          <w:sz w:val="20"/>
          <w:szCs w:val="20"/>
        </w:rPr>
        <w:t xml:space="preserve"> </w:t>
      </w:r>
      <w:r w:rsidRPr="00C90990">
        <w:rPr>
          <w:color w:val="1F1F1F"/>
          <w:sz w:val="20"/>
          <w:szCs w:val="20"/>
        </w:rPr>
        <w:t>is</w:t>
      </w:r>
      <w:r w:rsidRPr="00C90990">
        <w:rPr>
          <w:color w:val="1F1F1F"/>
          <w:spacing w:val="-24"/>
          <w:sz w:val="20"/>
          <w:szCs w:val="20"/>
        </w:rPr>
        <w:t xml:space="preserve"> </w:t>
      </w:r>
      <w:r w:rsidRPr="00C90990">
        <w:rPr>
          <w:color w:val="1F1F1F"/>
          <w:sz w:val="20"/>
          <w:szCs w:val="20"/>
        </w:rPr>
        <w:t>prohibite</w:t>
      </w:r>
      <w:r w:rsidRPr="00C90990">
        <w:rPr>
          <w:color w:val="1F1F1F"/>
          <w:w w:val="101"/>
          <w:sz w:val="20"/>
          <w:szCs w:val="20"/>
        </w:rPr>
        <w:t>d</w:t>
      </w:r>
      <w:r w:rsidRPr="00C90990">
        <w:rPr>
          <w:color w:val="1F1F1F"/>
          <w:spacing w:val="-30"/>
          <w:sz w:val="20"/>
          <w:szCs w:val="20"/>
        </w:rPr>
        <w:t xml:space="preserve"> </w:t>
      </w:r>
      <w:r w:rsidRPr="00C90990">
        <w:rPr>
          <w:color w:val="1F1F1F"/>
          <w:w w:val="107"/>
          <w:sz w:val="20"/>
          <w:szCs w:val="20"/>
        </w:rPr>
        <w:t>or</w:t>
      </w:r>
      <w:r w:rsidRPr="00C90990">
        <w:rPr>
          <w:color w:val="1F1F1F"/>
          <w:spacing w:val="-33"/>
          <w:sz w:val="20"/>
          <w:szCs w:val="20"/>
        </w:rPr>
        <w:t xml:space="preserve"> </w:t>
      </w:r>
      <w:r w:rsidRPr="00C90990">
        <w:rPr>
          <w:color w:val="1F1F1F"/>
          <w:sz w:val="20"/>
          <w:szCs w:val="20"/>
        </w:rPr>
        <w:t>that</w:t>
      </w:r>
      <w:r w:rsidRPr="00C90990">
        <w:rPr>
          <w:color w:val="1F1F1F"/>
          <w:spacing w:val="-1"/>
          <w:sz w:val="20"/>
          <w:szCs w:val="20"/>
        </w:rPr>
        <w:t xml:space="preserve"> </w:t>
      </w:r>
      <w:r w:rsidRPr="00C90990">
        <w:rPr>
          <w:color w:val="1F1F1F"/>
          <w:sz w:val="20"/>
          <w:szCs w:val="20"/>
        </w:rPr>
        <w:t>a</w:t>
      </w:r>
      <w:r w:rsidRPr="00C90990">
        <w:rPr>
          <w:color w:val="1F1F1F"/>
          <w:spacing w:val="-23"/>
          <w:sz w:val="20"/>
          <w:szCs w:val="20"/>
        </w:rPr>
        <w:t xml:space="preserve"> </w:t>
      </w:r>
      <w:r w:rsidRPr="00C90990">
        <w:rPr>
          <w:color w:val="1F1F1F"/>
          <w:sz w:val="20"/>
          <w:szCs w:val="20"/>
        </w:rPr>
        <w:t>tobacco­</w:t>
      </w:r>
      <w:r w:rsidRPr="00C90990">
        <w:rPr>
          <w:color w:val="1F1F1F"/>
          <w:spacing w:val="10"/>
          <w:sz w:val="20"/>
          <w:szCs w:val="20"/>
        </w:rPr>
        <w:t xml:space="preserve"> </w:t>
      </w:r>
      <w:r w:rsidRPr="00C90990">
        <w:rPr>
          <w:color w:val="1F1F1F"/>
          <w:sz w:val="20"/>
          <w:szCs w:val="20"/>
        </w:rPr>
        <w:t>free</w:t>
      </w:r>
      <w:r w:rsidRPr="00C90990">
        <w:rPr>
          <w:color w:val="1F1F1F"/>
          <w:spacing w:val="-3"/>
          <w:sz w:val="20"/>
          <w:szCs w:val="20"/>
        </w:rPr>
        <w:t xml:space="preserve"> </w:t>
      </w:r>
      <w:r w:rsidRPr="00C90990">
        <w:rPr>
          <w:color w:val="1F1F1F"/>
          <w:sz w:val="20"/>
          <w:szCs w:val="20"/>
        </w:rPr>
        <w:t>environment</w:t>
      </w:r>
      <w:r w:rsidRPr="00C90990">
        <w:rPr>
          <w:color w:val="1F1F1F"/>
          <w:spacing w:val="-15"/>
          <w:sz w:val="20"/>
          <w:szCs w:val="20"/>
        </w:rPr>
        <w:t xml:space="preserve"> </w:t>
      </w:r>
      <w:r w:rsidRPr="00C90990">
        <w:rPr>
          <w:color w:val="1F1F1F"/>
          <w:sz w:val="20"/>
          <w:szCs w:val="20"/>
        </w:rPr>
        <w:t>is</w:t>
      </w:r>
      <w:r w:rsidRPr="00C90990">
        <w:rPr>
          <w:color w:val="1F1F1F"/>
          <w:spacing w:val="8"/>
          <w:sz w:val="20"/>
          <w:szCs w:val="20"/>
        </w:rPr>
        <w:t xml:space="preserve"> </w:t>
      </w:r>
      <w:r w:rsidRPr="00C90990">
        <w:rPr>
          <w:color w:val="1F1F1F"/>
          <w:sz w:val="20"/>
          <w:szCs w:val="20"/>
        </w:rPr>
        <w:t>provided.</w:t>
      </w:r>
      <w:r w:rsidRPr="00C90990">
        <w:rPr>
          <w:color w:val="1F1F1F"/>
          <w:spacing w:val="-11"/>
          <w:sz w:val="20"/>
          <w:szCs w:val="20"/>
        </w:rPr>
        <w:t xml:space="preserve"> </w:t>
      </w:r>
      <w:r w:rsidRPr="00C90990">
        <w:rPr>
          <w:color w:val="1F1F1F"/>
          <w:sz w:val="20"/>
          <w:szCs w:val="20"/>
        </w:rPr>
        <w:t>For</w:t>
      </w:r>
      <w:r w:rsidRPr="00C90990">
        <w:rPr>
          <w:color w:val="1F1F1F"/>
          <w:spacing w:val="-6"/>
          <w:sz w:val="20"/>
          <w:szCs w:val="20"/>
        </w:rPr>
        <w:t xml:space="preserve"> </w:t>
      </w:r>
      <w:r w:rsidRPr="00C90990">
        <w:rPr>
          <w:color w:val="1F1F1F"/>
          <w:sz w:val="20"/>
          <w:szCs w:val="20"/>
        </w:rPr>
        <w:t>restrictions</w:t>
      </w:r>
      <w:r w:rsidRPr="00C90990">
        <w:rPr>
          <w:color w:val="1F1F1F"/>
          <w:spacing w:val="-21"/>
          <w:sz w:val="20"/>
          <w:szCs w:val="20"/>
        </w:rPr>
        <w:t xml:space="preserve"> </w:t>
      </w:r>
      <w:r w:rsidRPr="00C90990">
        <w:rPr>
          <w:color w:val="1F1F1F"/>
          <w:sz w:val="20"/>
          <w:szCs w:val="20"/>
        </w:rPr>
        <w:t>on</w:t>
      </w:r>
      <w:r w:rsidRPr="00C90990">
        <w:rPr>
          <w:color w:val="1F1F1F"/>
          <w:spacing w:val="-1"/>
          <w:sz w:val="20"/>
          <w:szCs w:val="20"/>
        </w:rPr>
        <w:t xml:space="preserve"> </w:t>
      </w:r>
      <w:r w:rsidRPr="00C90990">
        <w:rPr>
          <w:color w:val="1F1F1F"/>
          <w:sz w:val="20"/>
          <w:szCs w:val="20"/>
        </w:rPr>
        <w:t>the</w:t>
      </w:r>
      <w:r w:rsidRPr="00C90990">
        <w:rPr>
          <w:color w:val="1F1F1F"/>
          <w:spacing w:val="4"/>
          <w:sz w:val="20"/>
          <w:szCs w:val="20"/>
        </w:rPr>
        <w:t xml:space="preserve"> </w:t>
      </w:r>
      <w:r w:rsidRPr="00C90990">
        <w:rPr>
          <w:color w:val="1F1F1F"/>
          <w:sz w:val="20"/>
          <w:szCs w:val="20"/>
        </w:rPr>
        <w:t>use</w:t>
      </w:r>
      <w:r w:rsidRPr="00C90990">
        <w:rPr>
          <w:color w:val="1F1F1F"/>
          <w:spacing w:val="1"/>
          <w:sz w:val="20"/>
          <w:szCs w:val="20"/>
        </w:rPr>
        <w:t xml:space="preserve"> </w:t>
      </w:r>
      <w:r w:rsidRPr="00C90990">
        <w:rPr>
          <w:color w:val="1F1F1F"/>
          <w:w w:val="104"/>
          <w:sz w:val="20"/>
          <w:szCs w:val="20"/>
        </w:rPr>
        <w:t>o</w:t>
      </w:r>
      <w:r w:rsidRPr="00C90990">
        <w:rPr>
          <w:color w:val="1F1F1F"/>
          <w:w w:val="103"/>
          <w:sz w:val="20"/>
          <w:szCs w:val="20"/>
        </w:rPr>
        <w:t>f</w:t>
      </w:r>
      <w:r w:rsidRPr="00C90990">
        <w:rPr>
          <w:color w:val="1F1F1F"/>
          <w:spacing w:val="-13"/>
          <w:sz w:val="20"/>
          <w:szCs w:val="20"/>
        </w:rPr>
        <w:t xml:space="preserve"> </w:t>
      </w:r>
      <w:r w:rsidRPr="00C90990">
        <w:rPr>
          <w:color w:val="1F1F1F"/>
          <w:sz w:val="20"/>
          <w:szCs w:val="20"/>
        </w:rPr>
        <w:t>Tobacco</w:t>
      </w:r>
      <w:r w:rsidRPr="00C90990">
        <w:rPr>
          <w:color w:val="1F1F1F"/>
          <w:spacing w:val="-15"/>
          <w:sz w:val="20"/>
          <w:szCs w:val="20"/>
        </w:rPr>
        <w:t xml:space="preserve"> </w:t>
      </w:r>
      <w:r w:rsidRPr="00C90990">
        <w:rPr>
          <w:color w:val="1F1F1F"/>
          <w:sz w:val="20"/>
          <w:szCs w:val="20"/>
        </w:rPr>
        <w:t>Products</w:t>
      </w:r>
      <w:r w:rsidRPr="00C90990">
        <w:rPr>
          <w:color w:val="1F1F1F"/>
          <w:spacing w:val="15"/>
          <w:sz w:val="20"/>
          <w:szCs w:val="20"/>
        </w:rPr>
        <w:t xml:space="preserve"> </w:t>
      </w:r>
      <w:r w:rsidRPr="00C90990">
        <w:rPr>
          <w:color w:val="1F1F1F"/>
          <w:sz w:val="20"/>
          <w:szCs w:val="20"/>
        </w:rPr>
        <w:t>or Vapor</w:t>
      </w:r>
      <w:r w:rsidRPr="00C90990">
        <w:rPr>
          <w:color w:val="1F1F1F"/>
          <w:spacing w:val="5"/>
          <w:sz w:val="20"/>
          <w:szCs w:val="20"/>
        </w:rPr>
        <w:t xml:space="preserve"> </w:t>
      </w:r>
      <w:r w:rsidRPr="00C90990">
        <w:rPr>
          <w:color w:val="1F1F1F"/>
          <w:sz w:val="20"/>
          <w:szCs w:val="20"/>
        </w:rPr>
        <w:t>Products</w:t>
      </w:r>
      <w:r w:rsidRPr="00C90990">
        <w:rPr>
          <w:color w:val="1F1F1F"/>
          <w:spacing w:val="17"/>
          <w:sz w:val="20"/>
          <w:szCs w:val="20"/>
        </w:rPr>
        <w:t xml:space="preserve"> </w:t>
      </w:r>
      <w:r w:rsidRPr="00C90990">
        <w:rPr>
          <w:color w:val="1F1F1F"/>
          <w:sz w:val="20"/>
          <w:szCs w:val="20"/>
        </w:rPr>
        <w:t>in</w:t>
      </w:r>
      <w:r w:rsidRPr="00C90990">
        <w:rPr>
          <w:color w:val="1F1F1F"/>
          <w:spacing w:val="7"/>
          <w:sz w:val="20"/>
          <w:szCs w:val="20"/>
        </w:rPr>
        <w:t xml:space="preserve"> </w:t>
      </w:r>
      <w:r w:rsidRPr="00C90990">
        <w:rPr>
          <w:color w:val="1F1F1F"/>
          <w:sz w:val="20"/>
          <w:szCs w:val="20"/>
        </w:rPr>
        <w:t>Outdoor</w:t>
      </w:r>
      <w:r w:rsidRPr="00C90990">
        <w:rPr>
          <w:color w:val="1F1F1F"/>
          <w:spacing w:val="18"/>
          <w:sz w:val="20"/>
          <w:szCs w:val="20"/>
        </w:rPr>
        <w:t xml:space="preserve"> </w:t>
      </w:r>
      <w:r w:rsidRPr="00C90990">
        <w:rPr>
          <w:color w:val="1F1F1F"/>
          <w:sz w:val="20"/>
          <w:szCs w:val="20"/>
        </w:rPr>
        <w:t>Areas,</w:t>
      </w:r>
      <w:r w:rsidRPr="00C90990">
        <w:rPr>
          <w:color w:val="1F1F1F"/>
          <w:spacing w:val="15"/>
          <w:sz w:val="20"/>
          <w:szCs w:val="20"/>
        </w:rPr>
        <w:t xml:space="preserve"> </w:t>
      </w:r>
      <w:r w:rsidRPr="00C90990">
        <w:rPr>
          <w:color w:val="1F1F1F"/>
          <w:sz w:val="20"/>
          <w:szCs w:val="20"/>
        </w:rPr>
        <w:t>signs</w:t>
      </w:r>
      <w:r w:rsidRPr="00C90990">
        <w:rPr>
          <w:color w:val="1F1F1F"/>
          <w:spacing w:val="4"/>
          <w:sz w:val="20"/>
          <w:szCs w:val="20"/>
        </w:rPr>
        <w:t xml:space="preserve"> </w:t>
      </w:r>
      <w:r w:rsidRPr="00C90990">
        <w:rPr>
          <w:color w:val="1F1F1F"/>
          <w:sz w:val="20"/>
          <w:szCs w:val="20"/>
        </w:rPr>
        <w:t>shall</w:t>
      </w:r>
      <w:r w:rsidRPr="00C90990">
        <w:rPr>
          <w:color w:val="1F1F1F"/>
          <w:spacing w:val="1"/>
          <w:sz w:val="20"/>
          <w:szCs w:val="20"/>
        </w:rPr>
        <w:t xml:space="preserve"> </w:t>
      </w:r>
      <w:r w:rsidRPr="00C90990">
        <w:rPr>
          <w:color w:val="1F1F1F"/>
          <w:w w:val="104"/>
          <w:sz w:val="20"/>
          <w:szCs w:val="20"/>
        </w:rPr>
        <w:t>be</w:t>
      </w:r>
      <w:r w:rsidRPr="00C90990">
        <w:rPr>
          <w:color w:val="1F1F1F"/>
          <w:spacing w:val="15"/>
          <w:sz w:val="20"/>
          <w:szCs w:val="20"/>
        </w:rPr>
        <w:t xml:space="preserve"> </w:t>
      </w:r>
      <w:r w:rsidRPr="00C90990">
        <w:rPr>
          <w:color w:val="1F1F1F"/>
          <w:sz w:val="20"/>
          <w:szCs w:val="20"/>
        </w:rPr>
        <w:t>weather-resistant,</w:t>
      </w:r>
      <w:r w:rsidRPr="00C90990">
        <w:rPr>
          <w:color w:val="1F1F1F"/>
          <w:spacing w:val="-6"/>
          <w:sz w:val="20"/>
          <w:szCs w:val="20"/>
        </w:rPr>
        <w:t xml:space="preserve"> </w:t>
      </w:r>
      <w:r w:rsidRPr="00C90990">
        <w:rPr>
          <w:color w:val="1F1F1F"/>
          <w:sz w:val="20"/>
          <w:szCs w:val="20"/>
        </w:rPr>
        <w:t>at</w:t>
      </w:r>
      <w:r w:rsidRPr="00C90990">
        <w:rPr>
          <w:color w:val="1F1F1F"/>
          <w:spacing w:val="14"/>
          <w:sz w:val="20"/>
          <w:szCs w:val="20"/>
        </w:rPr>
        <w:t xml:space="preserve"> </w:t>
      </w:r>
      <w:r w:rsidRPr="00C90990">
        <w:rPr>
          <w:color w:val="1F1F1F"/>
          <w:sz w:val="20"/>
          <w:szCs w:val="20"/>
        </w:rPr>
        <w:t>least</w:t>
      </w:r>
      <w:r w:rsidRPr="00C90990">
        <w:rPr>
          <w:color w:val="1F1F1F"/>
          <w:spacing w:val="20"/>
          <w:sz w:val="20"/>
          <w:szCs w:val="20"/>
        </w:rPr>
        <w:t xml:space="preserve"> </w:t>
      </w:r>
      <w:r w:rsidRPr="00C90990">
        <w:rPr>
          <w:color w:val="1F1F1F"/>
          <w:sz w:val="20"/>
          <w:szCs w:val="20"/>
        </w:rPr>
        <w:t>15</w:t>
      </w:r>
      <w:r w:rsidRPr="00C90990">
        <w:rPr>
          <w:color w:val="1F1F1F"/>
          <w:spacing w:val="10"/>
          <w:sz w:val="20"/>
          <w:szCs w:val="20"/>
        </w:rPr>
        <w:t xml:space="preserve"> </w:t>
      </w:r>
      <w:r w:rsidRPr="00C90990">
        <w:rPr>
          <w:color w:val="1F1F1F"/>
          <w:sz w:val="20"/>
          <w:szCs w:val="20"/>
        </w:rPr>
        <w:t>inches</w:t>
      </w:r>
      <w:r w:rsidRPr="00C90990">
        <w:rPr>
          <w:color w:val="1F1F1F"/>
          <w:spacing w:val="-12"/>
          <w:sz w:val="20"/>
          <w:szCs w:val="20"/>
        </w:rPr>
        <w:t xml:space="preserve"> </w:t>
      </w:r>
      <w:r w:rsidRPr="00C90990">
        <w:rPr>
          <w:color w:val="1F1F1F"/>
          <w:sz w:val="20"/>
          <w:szCs w:val="20"/>
        </w:rPr>
        <w:t>by</w:t>
      </w:r>
      <w:r w:rsidRPr="00C90990">
        <w:rPr>
          <w:color w:val="1F1F1F"/>
          <w:spacing w:val="-13"/>
          <w:sz w:val="20"/>
          <w:szCs w:val="20"/>
        </w:rPr>
        <w:t xml:space="preserve"> </w:t>
      </w:r>
      <w:r w:rsidRPr="00C90990">
        <w:rPr>
          <w:color w:val="1F1F1F"/>
          <w:sz w:val="20"/>
          <w:szCs w:val="20"/>
        </w:rPr>
        <w:t>15</w:t>
      </w:r>
      <w:r w:rsidRPr="00C90990">
        <w:rPr>
          <w:color w:val="1F1F1F"/>
          <w:spacing w:val="-4"/>
          <w:sz w:val="20"/>
          <w:szCs w:val="20"/>
        </w:rPr>
        <w:t xml:space="preserve"> </w:t>
      </w:r>
      <w:r w:rsidRPr="00C90990">
        <w:rPr>
          <w:color w:val="1F1F1F"/>
          <w:sz w:val="20"/>
          <w:szCs w:val="20"/>
        </w:rPr>
        <w:t>inches</w:t>
      </w:r>
      <w:r w:rsidRPr="00C90990">
        <w:rPr>
          <w:color w:val="1F1F1F"/>
          <w:spacing w:val="3"/>
          <w:sz w:val="20"/>
          <w:szCs w:val="20"/>
        </w:rPr>
        <w:t xml:space="preserve"> </w:t>
      </w:r>
      <w:r w:rsidRPr="00C90990">
        <w:rPr>
          <w:color w:val="1F1F1F"/>
          <w:sz w:val="20"/>
          <w:szCs w:val="20"/>
        </w:rPr>
        <w:t>in</w:t>
      </w:r>
      <w:r w:rsidRPr="00C90990">
        <w:rPr>
          <w:color w:val="1F1F1F"/>
          <w:spacing w:val="-17"/>
          <w:sz w:val="20"/>
          <w:szCs w:val="20"/>
        </w:rPr>
        <w:t xml:space="preserve"> </w:t>
      </w:r>
      <w:r w:rsidRPr="00C90990">
        <w:rPr>
          <w:color w:val="1F1F1F"/>
          <w:sz w:val="20"/>
          <w:szCs w:val="20"/>
        </w:rPr>
        <w:t>size,</w:t>
      </w:r>
      <w:r w:rsidRPr="00C90990">
        <w:rPr>
          <w:color w:val="1F1F1F"/>
          <w:spacing w:val="-23"/>
          <w:sz w:val="20"/>
          <w:szCs w:val="20"/>
        </w:rPr>
        <w:t xml:space="preserve"> </w:t>
      </w:r>
      <w:r w:rsidRPr="00C90990">
        <w:rPr>
          <w:color w:val="1F1F1F"/>
          <w:sz w:val="20"/>
          <w:szCs w:val="20"/>
        </w:rPr>
        <w:t>with</w:t>
      </w:r>
      <w:r w:rsidRPr="00C90990">
        <w:rPr>
          <w:color w:val="1F1F1F"/>
          <w:spacing w:val="-6"/>
          <w:sz w:val="20"/>
          <w:szCs w:val="20"/>
        </w:rPr>
        <w:t xml:space="preserve"> </w:t>
      </w:r>
      <w:r w:rsidRPr="00C90990">
        <w:rPr>
          <w:color w:val="1F1F1F"/>
          <w:sz w:val="20"/>
          <w:szCs w:val="20"/>
        </w:rPr>
        <w:t>lettering</w:t>
      </w:r>
      <w:r w:rsidRPr="00C90990">
        <w:rPr>
          <w:color w:val="1F1F1F"/>
          <w:spacing w:val="-14"/>
          <w:sz w:val="20"/>
          <w:szCs w:val="20"/>
        </w:rPr>
        <w:t xml:space="preserve"> </w:t>
      </w:r>
      <w:r w:rsidRPr="00C90990">
        <w:rPr>
          <w:color w:val="1F1F1F"/>
          <w:sz w:val="20"/>
          <w:szCs w:val="20"/>
        </w:rPr>
        <w:t>of</w:t>
      </w:r>
      <w:r w:rsidRPr="00C90990">
        <w:rPr>
          <w:color w:val="1F1F1F"/>
          <w:spacing w:val="-8"/>
          <w:sz w:val="20"/>
          <w:szCs w:val="20"/>
        </w:rPr>
        <w:t xml:space="preserve"> </w:t>
      </w:r>
      <w:r w:rsidRPr="00C90990">
        <w:rPr>
          <w:color w:val="1F1F1F"/>
          <w:sz w:val="20"/>
          <w:szCs w:val="20"/>
        </w:rPr>
        <w:t>at</w:t>
      </w:r>
      <w:r w:rsidRPr="00C90990">
        <w:rPr>
          <w:color w:val="1F1F1F"/>
          <w:spacing w:val="-15"/>
          <w:sz w:val="20"/>
          <w:szCs w:val="20"/>
        </w:rPr>
        <w:t xml:space="preserve"> </w:t>
      </w:r>
      <w:r w:rsidRPr="00C90990">
        <w:rPr>
          <w:color w:val="1F1F1F"/>
          <w:w w:val="103"/>
          <w:sz w:val="20"/>
          <w:szCs w:val="20"/>
        </w:rPr>
        <w:t>leas</w:t>
      </w:r>
      <w:r w:rsidRPr="00C90990">
        <w:rPr>
          <w:color w:val="1F1F1F"/>
          <w:w w:val="102"/>
          <w:sz w:val="20"/>
          <w:szCs w:val="20"/>
        </w:rPr>
        <w:t>t</w:t>
      </w:r>
      <w:r w:rsidRPr="00C90990">
        <w:rPr>
          <w:color w:val="1F1F1F"/>
          <w:spacing w:val="-10"/>
          <w:sz w:val="20"/>
          <w:szCs w:val="20"/>
        </w:rPr>
        <w:t xml:space="preserve"> </w:t>
      </w:r>
      <w:r w:rsidRPr="00C90990">
        <w:rPr>
          <w:color w:val="1F1F1F"/>
          <w:sz w:val="20"/>
          <w:szCs w:val="20"/>
        </w:rPr>
        <w:t>1</w:t>
      </w:r>
      <w:r w:rsidRPr="00C90990">
        <w:rPr>
          <w:color w:val="1F1F1F"/>
          <w:spacing w:val="-17"/>
          <w:sz w:val="20"/>
          <w:szCs w:val="20"/>
        </w:rPr>
        <w:t xml:space="preserve"> </w:t>
      </w:r>
      <w:r w:rsidRPr="00C90990">
        <w:rPr>
          <w:color w:val="1F1F1F"/>
          <w:sz w:val="20"/>
          <w:szCs w:val="20"/>
        </w:rPr>
        <w:t>inch,</w:t>
      </w:r>
      <w:r w:rsidRPr="00C90990">
        <w:rPr>
          <w:color w:val="1F1F1F"/>
          <w:spacing w:val="-11"/>
          <w:sz w:val="20"/>
          <w:szCs w:val="20"/>
        </w:rPr>
        <w:t xml:space="preserve"> </w:t>
      </w:r>
      <w:r w:rsidRPr="00C90990">
        <w:rPr>
          <w:color w:val="1F1F1F"/>
          <w:sz w:val="20"/>
          <w:szCs w:val="20"/>
        </w:rPr>
        <w:t>and</w:t>
      </w:r>
      <w:r w:rsidRPr="00C90990">
        <w:rPr>
          <w:color w:val="1F1F1F"/>
          <w:spacing w:val="-7"/>
          <w:sz w:val="20"/>
          <w:szCs w:val="20"/>
        </w:rPr>
        <w:t xml:space="preserve"> </w:t>
      </w:r>
      <w:r w:rsidRPr="00C90990">
        <w:rPr>
          <w:color w:val="1F1F1F"/>
          <w:sz w:val="20"/>
          <w:szCs w:val="20"/>
        </w:rPr>
        <w:t>shall</w:t>
      </w:r>
      <w:r w:rsidRPr="00C90990">
        <w:rPr>
          <w:color w:val="1F1F1F"/>
          <w:spacing w:val="-21"/>
          <w:sz w:val="20"/>
          <w:szCs w:val="20"/>
        </w:rPr>
        <w:t xml:space="preserve"> </w:t>
      </w:r>
      <w:r w:rsidRPr="00C90990">
        <w:rPr>
          <w:color w:val="1F1F1F"/>
          <w:sz w:val="20"/>
          <w:szCs w:val="20"/>
        </w:rPr>
        <w:t>clearly</w:t>
      </w:r>
      <w:r w:rsidRPr="00C90990">
        <w:rPr>
          <w:color w:val="1F1F1F"/>
          <w:spacing w:val="2"/>
          <w:sz w:val="20"/>
          <w:szCs w:val="20"/>
        </w:rPr>
        <w:t xml:space="preserve"> </w:t>
      </w:r>
      <w:r w:rsidRPr="00C90990">
        <w:rPr>
          <w:color w:val="1F1F1F"/>
          <w:sz w:val="20"/>
          <w:szCs w:val="20"/>
        </w:rPr>
        <w:t>state</w:t>
      </w:r>
      <w:r w:rsidRPr="00C90990">
        <w:rPr>
          <w:color w:val="1F1F1F"/>
          <w:spacing w:val="6"/>
          <w:sz w:val="20"/>
          <w:szCs w:val="20"/>
        </w:rPr>
        <w:t xml:space="preserve"> </w:t>
      </w:r>
      <w:r w:rsidRPr="00C90990">
        <w:rPr>
          <w:color w:val="1F1F1F"/>
          <w:sz w:val="20"/>
          <w:szCs w:val="20"/>
        </w:rPr>
        <w:t>that</w:t>
      </w:r>
      <w:r w:rsidRPr="00C90990">
        <w:rPr>
          <w:color w:val="1F1F1F"/>
          <w:spacing w:val="15"/>
          <w:sz w:val="20"/>
          <w:szCs w:val="20"/>
        </w:rPr>
        <w:t xml:space="preserve"> </w:t>
      </w:r>
      <w:r w:rsidRPr="00C90990">
        <w:rPr>
          <w:color w:val="1F1F1F"/>
          <w:sz w:val="20"/>
          <w:szCs w:val="20"/>
        </w:rPr>
        <w:t>smoking</w:t>
      </w:r>
      <w:r w:rsidRPr="00C90990">
        <w:rPr>
          <w:color w:val="1F1F1F"/>
          <w:spacing w:val="18"/>
          <w:sz w:val="20"/>
          <w:szCs w:val="20"/>
        </w:rPr>
        <w:t xml:space="preserve"> </w:t>
      </w:r>
      <w:r w:rsidRPr="00C90990">
        <w:rPr>
          <w:color w:val="1F1F1F"/>
          <w:sz w:val="20"/>
          <w:szCs w:val="20"/>
        </w:rPr>
        <w:t>or</w:t>
      </w:r>
      <w:r w:rsidRPr="00C90990">
        <w:rPr>
          <w:color w:val="1F1F1F"/>
          <w:spacing w:val="-4"/>
          <w:sz w:val="20"/>
          <w:szCs w:val="20"/>
        </w:rPr>
        <w:t xml:space="preserve"> </w:t>
      </w:r>
      <w:r w:rsidRPr="00C90990">
        <w:rPr>
          <w:color w:val="1F1F1F"/>
          <w:sz w:val="20"/>
          <w:szCs w:val="20"/>
        </w:rPr>
        <w:t>tobacco</w:t>
      </w:r>
      <w:r w:rsidRPr="00C90990">
        <w:rPr>
          <w:color w:val="1F1F1F"/>
          <w:spacing w:val="11"/>
          <w:sz w:val="20"/>
          <w:szCs w:val="20"/>
        </w:rPr>
        <w:t xml:space="preserve"> </w:t>
      </w:r>
      <w:r w:rsidRPr="00C90990">
        <w:rPr>
          <w:color w:val="1F1F1F"/>
          <w:sz w:val="20"/>
          <w:szCs w:val="20"/>
        </w:rPr>
        <w:t>use</w:t>
      </w:r>
      <w:r w:rsidRPr="00C90990">
        <w:rPr>
          <w:color w:val="1F1F1F"/>
          <w:spacing w:val="7"/>
          <w:sz w:val="20"/>
          <w:szCs w:val="20"/>
        </w:rPr>
        <w:t xml:space="preserve"> </w:t>
      </w:r>
      <w:r w:rsidRPr="00C90990">
        <w:rPr>
          <w:color w:val="1F1F1F"/>
          <w:sz w:val="20"/>
          <w:szCs w:val="20"/>
        </w:rPr>
        <w:t>is</w:t>
      </w:r>
      <w:r w:rsidRPr="00C90990">
        <w:rPr>
          <w:color w:val="1F1F1F"/>
          <w:spacing w:val="22"/>
          <w:sz w:val="20"/>
          <w:szCs w:val="20"/>
        </w:rPr>
        <w:t xml:space="preserve"> </w:t>
      </w:r>
      <w:r w:rsidRPr="00C90990">
        <w:rPr>
          <w:color w:val="1F1F1F"/>
          <w:sz w:val="20"/>
          <w:szCs w:val="20"/>
        </w:rPr>
        <w:t>prohibited</w:t>
      </w:r>
      <w:r w:rsidRPr="00C90990">
        <w:rPr>
          <w:color w:val="1F1F1F"/>
          <w:spacing w:val="-1"/>
          <w:sz w:val="20"/>
          <w:szCs w:val="20"/>
        </w:rPr>
        <w:t xml:space="preserve"> </w:t>
      </w:r>
      <w:r w:rsidRPr="00C90990">
        <w:rPr>
          <w:color w:val="1F1F1F"/>
          <w:sz w:val="20"/>
          <w:szCs w:val="20"/>
        </w:rPr>
        <w:t>or</w:t>
      </w:r>
      <w:r w:rsidRPr="00C90990">
        <w:rPr>
          <w:color w:val="1F1F1F"/>
          <w:spacing w:val="10"/>
          <w:sz w:val="20"/>
          <w:szCs w:val="20"/>
        </w:rPr>
        <w:t xml:space="preserve"> </w:t>
      </w:r>
      <w:r w:rsidRPr="00C90990">
        <w:rPr>
          <w:color w:val="1F1F1F"/>
          <w:sz w:val="20"/>
          <w:szCs w:val="20"/>
        </w:rPr>
        <w:t>that</w:t>
      </w:r>
      <w:r w:rsidRPr="00C90990">
        <w:rPr>
          <w:color w:val="1F1F1F"/>
          <w:spacing w:val="12"/>
          <w:sz w:val="20"/>
          <w:szCs w:val="20"/>
        </w:rPr>
        <w:t xml:space="preserve"> </w:t>
      </w:r>
      <w:r w:rsidRPr="00C90990">
        <w:rPr>
          <w:color w:val="1F1F1F"/>
          <w:w w:val="107"/>
          <w:sz w:val="20"/>
          <w:szCs w:val="20"/>
        </w:rPr>
        <w:t>a</w:t>
      </w:r>
      <w:r w:rsidRPr="00C90990">
        <w:rPr>
          <w:color w:val="1F1F1F"/>
          <w:spacing w:val="-3"/>
          <w:sz w:val="20"/>
          <w:szCs w:val="20"/>
        </w:rPr>
        <w:t xml:space="preserve"> </w:t>
      </w:r>
      <w:r w:rsidRPr="00C90990">
        <w:rPr>
          <w:color w:val="1F1F1F"/>
          <w:sz w:val="20"/>
          <w:szCs w:val="20"/>
        </w:rPr>
        <w:t>tobacco</w:t>
      </w:r>
      <w:r w:rsidRPr="00C90990">
        <w:rPr>
          <w:color w:val="1F1F1F"/>
          <w:spacing w:val="10"/>
          <w:sz w:val="20"/>
          <w:szCs w:val="20"/>
        </w:rPr>
        <w:t xml:space="preserve"> </w:t>
      </w:r>
      <w:r w:rsidRPr="00C90990">
        <w:rPr>
          <w:color w:val="1F1F1F"/>
          <w:sz w:val="20"/>
          <w:szCs w:val="20"/>
        </w:rPr>
        <w:t>free</w:t>
      </w:r>
      <w:r w:rsidRPr="00C90990">
        <w:rPr>
          <w:color w:val="1F1F1F"/>
          <w:spacing w:val="-1"/>
          <w:sz w:val="20"/>
          <w:szCs w:val="20"/>
        </w:rPr>
        <w:t xml:space="preserve"> </w:t>
      </w:r>
      <w:r w:rsidRPr="00C90990">
        <w:rPr>
          <w:color w:val="1F1F1F"/>
          <w:sz w:val="20"/>
          <w:szCs w:val="20"/>
        </w:rPr>
        <w:t>environment</w:t>
      </w:r>
      <w:r w:rsidRPr="00C90990">
        <w:rPr>
          <w:color w:val="1F1F1F"/>
          <w:spacing w:val="35"/>
          <w:sz w:val="20"/>
          <w:szCs w:val="20"/>
        </w:rPr>
        <w:t xml:space="preserve"> </w:t>
      </w:r>
      <w:r w:rsidRPr="00C90990">
        <w:rPr>
          <w:color w:val="1F1F1F"/>
          <w:sz w:val="20"/>
          <w:szCs w:val="20"/>
        </w:rPr>
        <w:t>is</w:t>
      </w:r>
      <w:r w:rsidRPr="00C90990">
        <w:rPr>
          <w:color w:val="1F1F1F"/>
          <w:spacing w:val="-7"/>
          <w:sz w:val="20"/>
          <w:szCs w:val="20"/>
        </w:rPr>
        <w:t xml:space="preserve"> </w:t>
      </w:r>
      <w:r w:rsidRPr="00C90990">
        <w:rPr>
          <w:color w:val="1F1F1F"/>
          <w:sz w:val="20"/>
          <w:szCs w:val="20"/>
        </w:rPr>
        <w:t>provided.</w:t>
      </w:r>
    </w:p>
    <w:p w14:paraId="2FC117C8" w14:textId="77777777" w:rsidR="00C90990" w:rsidRPr="00C90990" w:rsidRDefault="00C90990" w:rsidP="009B5555">
      <w:pPr>
        <w:widowControl/>
        <w:spacing w:before="18" w:line="200" w:lineRule="exact"/>
        <w:jc w:val="both"/>
        <w:rPr>
          <w:color w:val="000000"/>
          <w:sz w:val="20"/>
          <w:szCs w:val="20"/>
        </w:rPr>
      </w:pPr>
    </w:p>
    <w:p w14:paraId="1DBA1B4A" w14:textId="609E1499" w:rsidR="00C90990" w:rsidRPr="00C90990" w:rsidRDefault="00C90990" w:rsidP="009B5555">
      <w:pPr>
        <w:widowControl/>
        <w:spacing w:line="250" w:lineRule="auto"/>
        <w:ind w:left="403" w:right="79"/>
        <w:jc w:val="both"/>
        <w:rPr>
          <w:color w:val="000000"/>
          <w:sz w:val="20"/>
          <w:szCs w:val="20"/>
        </w:rPr>
      </w:pPr>
      <w:r w:rsidRPr="00C90990">
        <w:rPr>
          <w:color w:val="1F1F1F"/>
          <w:sz w:val="20"/>
          <w:szCs w:val="20"/>
        </w:rPr>
        <w:t xml:space="preserve">c. </w:t>
      </w:r>
      <w:r w:rsidRPr="00C90990">
        <w:rPr>
          <w:color w:val="1F1F1F"/>
          <w:spacing w:val="39"/>
          <w:sz w:val="20"/>
          <w:szCs w:val="20"/>
        </w:rPr>
        <w:t xml:space="preserve"> </w:t>
      </w:r>
      <w:r w:rsidRPr="00C90990">
        <w:rPr>
          <w:color w:val="1F1F1F"/>
          <w:sz w:val="20"/>
          <w:szCs w:val="20"/>
        </w:rPr>
        <w:t>For</w:t>
      </w:r>
      <w:r w:rsidRPr="00C90990">
        <w:rPr>
          <w:color w:val="1F1F1F"/>
          <w:spacing w:val="49"/>
          <w:sz w:val="20"/>
          <w:szCs w:val="20"/>
        </w:rPr>
        <w:t xml:space="preserve"> </w:t>
      </w:r>
      <w:r w:rsidRPr="00C90990">
        <w:rPr>
          <w:color w:val="1F1F1F"/>
          <w:sz w:val="20"/>
          <w:szCs w:val="20"/>
        </w:rPr>
        <w:t>purposes</w:t>
      </w:r>
      <w:r w:rsidRPr="00C90990">
        <w:rPr>
          <w:color w:val="1F1F1F"/>
          <w:spacing w:val="45"/>
          <w:sz w:val="20"/>
          <w:szCs w:val="20"/>
        </w:rPr>
        <w:t xml:space="preserve"> </w:t>
      </w:r>
      <w:r w:rsidRPr="00C90990">
        <w:rPr>
          <w:color w:val="1F1F1F"/>
          <w:sz w:val="20"/>
          <w:szCs w:val="20"/>
        </w:rPr>
        <w:t>of</w:t>
      </w:r>
      <w:r w:rsidRPr="00C90990">
        <w:rPr>
          <w:color w:val="1F1F1F"/>
          <w:spacing w:val="39"/>
          <w:sz w:val="20"/>
          <w:szCs w:val="20"/>
        </w:rPr>
        <w:t xml:space="preserve"> </w:t>
      </w:r>
      <w:r w:rsidRPr="00C90990">
        <w:rPr>
          <w:color w:val="1F1F1F"/>
          <w:sz w:val="20"/>
          <w:szCs w:val="20"/>
        </w:rPr>
        <w:t>this</w:t>
      </w:r>
      <w:r w:rsidRPr="00C90990">
        <w:rPr>
          <w:color w:val="1F1F1F"/>
          <w:spacing w:val="44"/>
          <w:sz w:val="20"/>
          <w:szCs w:val="20"/>
        </w:rPr>
        <w:t xml:space="preserve"> </w:t>
      </w:r>
      <w:r w:rsidRPr="00C90990">
        <w:rPr>
          <w:color w:val="1F1F1F"/>
          <w:sz w:val="20"/>
          <w:szCs w:val="20"/>
        </w:rPr>
        <w:t>section,</w:t>
      </w:r>
      <w:r w:rsidRPr="00C90990">
        <w:rPr>
          <w:color w:val="1F1F1F"/>
          <w:spacing w:val="36"/>
          <w:sz w:val="20"/>
          <w:szCs w:val="20"/>
        </w:rPr>
        <w:t xml:space="preserve"> </w:t>
      </w:r>
      <w:r w:rsidRPr="00C90990">
        <w:rPr>
          <w:color w:val="1F1F1F"/>
          <w:sz w:val="20"/>
          <w:szCs w:val="20"/>
        </w:rPr>
        <w:t>the</w:t>
      </w:r>
      <w:r w:rsidRPr="00C90990">
        <w:rPr>
          <w:color w:val="1F1F1F"/>
          <w:spacing w:val="33"/>
          <w:sz w:val="20"/>
          <w:szCs w:val="20"/>
        </w:rPr>
        <w:t xml:space="preserve"> </w:t>
      </w:r>
      <w:r w:rsidRPr="00C90990">
        <w:rPr>
          <w:color w:val="1F1F1F"/>
          <w:sz w:val="20"/>
          <w:szCs w:val="20"/>
        </w:rPr>
        <w:t>City</w:t>
      </w:r>
      <w:r w:rsidRPr="00C90990">
        <w:rPr>
          <w:color w:val="1F1F1F"/>
          <w:spacing w:val="44"/>
          <w:sz w:val="20"/>
          <w:szCs w:val="20"/>
        </w:rPr>
        <w:t xml:space="preserve"> </w:t>
      </w:r>
      <w:r w:rsidRPr="00C90990">
        <w:rPr>
          <w:color w:val="1F1F1F"/>
          <w:sz w:val="20"/>
          <w:szCs w:val="20"/>
        </w:rPr>
        <w:t>Manager</w:t>
      </w:r>
      <w:r w:rsidRPr="00C90990">
        <w:rPr>
          <w:color w:val="1F1F1F"/>
          <w:spacing w:val="61"/>
          <w:sz w:val="20"/>
          <w:szCs w:val="20"/>
        </w:rPr>
        <w:t xml:space="preserve"> </w:t>
      </w:r>
      <w:r w:rsidRPr="00C90990">
        <w:rPr>
          <w:color w:val="1F1F1F"/>
          <w:sz w:val="20"/>
          <w:szCs w:val="20"/>
        </w:rPr>
        <w:t>or</w:t>
      </w:r>
      <w:r w:rsidRPr="00C90990">
        <w:rPr>
          <w:color w:val="1F1F1F"/>
          <w:spacing w:val="41"/>
          <w:sz w:val="20"/>
          <w:szCs w:val="20"/>
        </w:rPr>
        <w:t xml:space="preserve"> </w:t>
      </w:r>
      <w:r w:rsidRPr="00C90990">
        <w:rPr>
          <w:color w:val="1F1F1F"/>
          <w:sz w:val="20"/>
          <w:szCs w:val="20"/>
        </w:rPr>
        <w:t>his/her</w:t>
      </w:r>
      <w:r w:rsidRPr="00C90990">
        <w:rPr>
          <w:color w:val="1F1F1F"/>
          <w:spacing w:val="37"/>
          <w:sz w:val="20"/>
          <w:szCs w:val="20"/>
        </w:rPr>
        <w:t xml:space="preserve"> </w:t>
      </w:r>
      <w:r w:rsidRPr="00C90990">
        <w:rPr>
          <w:color w:val="1F1F1F"/>
          <w:sz w:val="20"/>
          <w:szCs w:val="20"/>
        </w:rPr>
        <w:t>designee</w:t>
      </w:r>
      <w:r w:rsidRPr="00C90990">
        <w:rPr>
          <w:color w:val="1F1F1F"/>
          <w:spacing w:val="52"/>
          <w:sz w:val="20"/>
          <w:szCs w:val="20"/>
        </w:rPr>
        <w:t xml:space="preserve"> </w:t>
      </w:r>
      <w:r w:rsidRPr="00C90990">
        <w:rPr>
          <w:color w:val="1F1F1F"/>
          <w:w w:val="103"/>
          <w:sz w:val="20"/>
          <w:szCs w:val="20"/>
        </w:rPr>
        <w:t>shall</w:t>
      </w:r>
      <w:r w:rsidRPr="00C90990">
        <w:rPr>
          <w:color w:val="1F1F1F"/>
          <w:spacing w:val="15"/>
          <w:sz w:val="20"/>
          <w:szCs w:val="20"/>
        </w:rPr>
        <w:t xml:space="preserve"> </w:t>
      </w:r>
      <w:r w:rsidRPr="00C90990">
        <w:rPr>
          <w:color w:val="1F1F1F"/>
          <w:sz w:val="20"/>
          <w:szCs w:val="20"/>
        </w:rPr>
        <w:t>be</w:t>
      </w:r>
      <w:r w:rsidRPr="00C90990">
        <w:rPr>
          <w:color w:val="1F1F1F"/>
          <w:spacing w:val="13"/>
          <w:sz w:val="20"/>
          <w:szCs w:val="20"/>
        </w:rPr>
        <w:t xml:space="preserve"> </w:t>
      </w:r>
      <w:r w:rsidRPr="00C90990">
        <w:rPr>
          <w:color w:val="1F1F1F"/>
          <w:sz w:val="20"/>
          <w:szCs w:val="20"/>
        </w:rPr>
        <w:t>responsible</w:t>
      </w:r>
      <w:r w:rsidRPr="00C90990">
        <w:rPr>
          <w:color w:val="1F1F1F"/>
          <w:spacing w:val="42"/>
          <w:sz w:val="20"/>
          <w:szCs w:val="20"/>
        </w:rPr>
        <w:t xml:space="preserve"> </w:t>
      </w:r>
      <w:r w:rsidRPr="00C90990">
        <w:rPr>
          <w:color w:val="1F1F1F"/>
          <w:sz w:val="20"/>
          <w:szCs w:val="20"/>
        </w:rPr>
        <w:t>for</w:t>
      </w:r>
      <w:r w:rsidRPr="00C90990">
        <w:rPr>
          <w:color w:val="1F1F1F"/>
          <w:spacing w:val="51"/>
          <w:sz w:val="20"/>
          <w:szCs w:val="20"/>
        </w:rPr>
        <w:t xml:space="preserve"> </w:t>
      </w:r>
      <w:r w:rsidRPr="00C90990">
        <w:rPr>
          <w:color w:val="1F1F1F"/>
          <w:sz w:val="20"/>
          <w:szCs w:val="20"/>
        </w:rPr>
        <w:t>the</w:t>
      </w:r>
      <w:r w:rsidRPr="00C90990">
        <w:rPr>
          <w:color w:val="1F1F1F"/>
          <w:spacing w:val="46"/>
          <w:sz w:val="20"/>
          <w:szCs w:val="20"/>
        </w:rPr>
        <w:t xml:space="preserve"> </w:t>
      </w:r>
      <w:r w:rsidRPr="00C90990">
        <w:rPr>
          <w:color w:val="1F1F1F"/>
          <w:sz w:val="20"/>
          <w:szCs w:val="20"/>
        </w:rPr>
        <w:t>posting</w:t>
      </w:r>
      <w:r w:rsidRPr="00C90990">
        <w:rPr>
          <w:color w:val="1F1F1F"/>
          <w:spacing w:val="52"/>
          <w:sz w:val="20"/>
          <w:szCs w:val="20"/>
        </w:rPr>
        <w:t xml:space="preserve"> </w:t>
      </w:r>
      <w:r w:rsidRPr="00C90990">
        <w:rPr>
          <w:color w:val="1F1F1F"/>
          <w:sz w:val="20"/>
          <w:szCs w:val="20"/>
        </w:rPr>
        <w:t>of</w:t>
      </w:r>
      <w:r w:rsidRPr="00C90990">
        <w:rPr>
          <w:color w:val="1F1F1F"/>
          <w:spacing w:val="50"/>
          <w:sz w:val="20"/>
          <w:szCs w:val="20"/>
        </w:rPr>
        <w:t xml:space="preserve"> </w:t>
      </w:r>
      <w:r w:rsidRPr="00C90990">
        <w:rPr>
          <w:color w:val="1F1F1F"/>
          <w:sz w:val="20"/>
          <w:szCs w:val="20"/>
        </w:rPr>
        <w:t>signs</w:t>
      </w:r>
      <w:r w:rsidRPr="00C90990">
        <w:rPr>
          <w:color w:val="1F1F1F"/>
          <w:spacing w:val="50"/>
          <w:sz w:val="20"/>
          <w:szCs w:val="20"/>
        </w:rPr>
        <w:t xml:space="preserve"> </w:t>
      </w:r>
      <w:r w:rsidRPr="00C90990">
        <w:rPr>
          <w:color w:val="1F1F1F"/>
          <w:sz w:val="20"/>
          <w:szCs w:val="20"/>
        </w:rPr>
        <w:t>on</w:t>
      </w:r>
      <w:r w:rsidRPr="00C90990">
        <w:rPr>
          <w:color w:val="1F1F1F"/>
          <w:spacing w:val="58"/>
          <w:sz w:val="20"/>
          <w:szCs w:val="20"/>
        </w:rPr>
        <w:t xml:space="preserve"> </w:t>
      </w:r>
      <w:r w:rsidRPr="00C90990">
        <w:rPr>
          <w:color w:val="1F1F1F"/>
          <w:sz w:val="20"/>
          <w:szCs w:val="20"/>
        </w:rPr>
        <w:t>Municipal</w:t>
      </w:r>
      <w:r w:rsidRPr="00C90990">
        <w:rPr>
          <w:color w:val="1F1F1F"/>
          <w:spacing w:val="40"/>
          <w:sz w:val="20"/>
          <w:szCs w:val="20"/>
        </w:rPr>
        <w:t xml:space="preserve"> </w:t>
      </w:r>
      <w:r w:rsidRPr="00C90990">
        <w:rPr>
          <w:color w:val="1F1F1F"/>
          <w:sz w:val="20"/>
          <w:szCs w:val="20"/>
        </w:rPr>
        <w:t>Property,</w:t>
      </w:r>
      <w:r w:rsidRPr="00C90990">
        <w:rPr>
          <w:color w:val="1F1F1F"/>
          <w:spacing w:val="26"/>
          <w:sz w:val="20"/>
          <w:szCs w:val="20"/>
        </w:rPr>
        <w:t xml:space="preserve"> </w:t>
      </w:r>
      <w:r w:rsidRPr="00C90990">
        <w:rPr>
          <w:color w:val="1F1F1F"/>
          <w:sz w:val="20"/>
          <w:szCs w:val="20"/>
        </w:rPr>
        <w:t>both</w:t>
      </w:r>
      <w:r w:rsidRPr="00C90990">
        <w:rPr>
          <w:color w:val="1F1F1F"/>
          <w:spacing w:val="51"/>
          <w:sz w:val="20"/>
          <w:szCs w:val="20"/>
        </w:rPr>
        <w:t xml:space="preserve"> </w:t>
      </w:r>
      <w:r w:rsidRPr="00C90990">
        <w:rPr>
          <w:color w:val="1F1F1F"/>
          <w:w w:val="102"/>
          <w:sz w:val="20"/>
          <w:szCs w:val="20"/>
        </w:rPr>
        <w:t>indoor</w:t>
      </w:r>
      <w:r w:rsidRPr="00C90990">
        <w:rPr>
          <w:color w:val="1F1F1F"/>
          <w:spacing w:val="-18"/>
          <w:sz w:val="20"/>
          <w:szCs w:val="20"/>
        </w:rPr>
        <w:t xml:space="preserve"> </w:t>
      </w:r>
      <w:r w:rsidRPr="00C90990">
        <w:rPr>
          <w:color w:val="1F1F1F"/>
          <w:sz w:val="20"/>
          <w:szCs w:val="20"/>
        </w:rPr>
        <w:t>and outdoor.</w:t>
      </w:r>
    </w:p>
    <w:p w14:paraId="07B5B23D" w14:textId="77777777" w:rsidR="00C90990" w:rsidRPr="00C90990" w:rsidRDefault="00C90990" w:rsidP="009B5555">
      <w:pPr>
        <w:widowControl/>
        <w:spacing w:before="10" w:line="240" w:lineRule="exact"/>
        <w:jc w:val="both"/>
        <w:rPr>
          <w:color w:val="000000"/>
          <w:sz w:val="20"/>
          <w:szCs w:val="20"/>
        </w:rPr>
      </w:pPr>
    </w:p>
    <w:p w14:paraId="309835CF" w14:textId="7CB8362F" w:rsidR="00C90990" w:rsidRDefault="00C90990" w:rsidP="009B5555">
      <w:pPr>
        <w:widowControl/>
        <w:spacing w:line="248" w:lineRule="auto"/>
        <w:ind w:left="403" w:right="80"/>
        <w:jc w:val="both"/>
        <w:rPr>
          <w:color w:val="1F1F1F"/>
          <w:sz w:val="20"/>
          <w:szCs w:val="20"/>
        </w:rPr>
      </w:pPr>
      <w:r w:rsidRPr="00C90990">
        <w:rPr>
          <w:color w:val="1F1F1F"/>
          <w:sz w:val="20"/>
          <w:szCs w:val="20"/>
        </w:rPr>
        <w:t>d.  Notwithstanding</w:t>
      </w:r>
      <w:r w:rsidRPr="00C90990">
        <w:rPr>
          <w:color w:val="1F1F1F"/>
          <w:spacing w:val="-17"/>
          <w:sz w:val="20"/>
          <w:szCs w:val="20"/>
        </w:rPr>
        <w:t xml:space="preserve"> </w:t>
      </w:r>
      <w:r w:rsidRPr="00C90990">
        <w:rPr>
          <w:color w:val="1F1F1F"/>
          <w:sz w:val="20"/>
          <w:szCs w:val="20"/>
        </w:rPr>
        <w:t>this</w:t>
      </w:r>
      <w:r w:rsidRPr="00C90990">
        <w:rPr>
          <w:color w:val="1F1F1F"/>
          <w:spacing w:val="5"/>
          <w:sz w:val="20"/>
          <w:szCs w:val="20"/>
        </w:rPr>
        <w:t xml:space="preserve"> </w:t>
      </w:r>
      <w:r w:rsidRPr="00C90990">
        <w:rPr>
          <w:color w:val="1F1F1F"/>
          <w:sz w:val="20"/>
          <w:szCs w:val="20"/>
        </w:rPr>
        <w:t>provision,</w:t>
      </w:r>
      <w:r w:rsidRPr="00C90990">
        <w:rPr>
          <w:color w:val="1F1F1F"/>
          <w:spacing w:val="24"/>
          <w:sz w:val="20"/>
          <w:szCs w:val="20"/>
        </w:rPr>
        <w:t xml:space="preserve"> </w:t>
      </w:r>
      <w:r w:rsidRPr="00C90990">
        <w:rPr>
          <w:color w:val="1F1F1F"/>
          <w:sz w:val="20"/>
          <w:szCs w:val="20"/>
        </w:rPr>
        <w:t>the</w:t>
      </w:r>
      <w:r w:rsidRPr="00C90990">
        <w:rPr>
          <w:color w:val="1F1F1F"/>
          <w:spacing w:val="1"/>
          <w:sz w:val="20"/>
          <w:szCs w:val="20"/>
        </w:rPr>
        <w:t xml:space="preserve"> </w:t>
      </w:r>
      <w:r w:rsidRPr="00C90990">
        <w:rPr>
          <w:color w:val="1F1F1F"/>
          <w:sz w:val="20"/>
          <w:szCs w:val="20"/>
        </w:rPr>
        <w:t>presence</w:t>
      </w:r>
      <w:r w:rsidRPr="00C90990">
        <w:rPr>
          <w:color w:val="1F1F1F"/>
          <w:spacing w:val="17"/>
          <w:sz w:val="20"/>
          <w:szCs w:val="20"/>
        </w:rPr>
        <w:t xml:space="preserve"> </w:t>
      </w:r>
      <w:r w:rsidRPr="00C90990">
        <w:rPr>
          <w:color w:val="1F1F1F"/>
          <w:sz w:val="20"/>
          <w:szCs w:val="20"/>
        </w:rPr>
        <w:t>or</w:t>
      </w:r>
      <w:r w:rsidRPr="00C90990">
        <w:rPr>
          <w:color w:val="1F1F1F"/>
          <w:spacing w:val="8"/>
          <w:sz w:val="20"/>
          <w:szCs w:val="20"/>
        </w:rPr>
        <w:t xml:space="preserve"> </w:t>
      </w:r>
      <w:r w:rsidRPr="00C90990">
        <w:rPr>
          <w:color w:val="1F1F1F"/>
          <w:sz w:val="20"/>
          <w:szCs w:val="20"/>
        </w:rPr>
        <w:t>absence</w:t>
      </w:r>
      <w:r w:rsidRPr="00C90990">
        <w:rPr>
          <w:color w:val="1F1F1F"/>
          <w:spacing w:val="2"/>
          <w:sz w:val="20"/>
          <w:szCs w:val="20"/>
        </w:rPr>
        <w:t xml:space="preserve"> </w:t>
      </w:r>
      <w:r w:rsidRPr="00C90990">
        <w:rPr>
          <w:color w:val="1F1F1F"/>
          <w:sz w:val="20"/>
          <w:szCs w:val="20"/>
        </w:rPr>
        <w:t>of</w:t>
      </w:r>
      <w:r w:rsidRPr="00C90990">
        <w:rPr>
          <w:color w:val="1F1F1F"/>
          <w:spacing w:val="8"/>
          <w:sz w:val="20"/>
          <w:szCs w:val="20"/>
        </w:rPr>
        <w:t xml:space="preserve"> </w:t>
      </w:r>
      <w:r w:rsidRPr="00C90990">
        <w:rPr>
          <w:color w:val="1F1F1F"/>
          <w:sz w:val="20"/>
          <w:szCs w:val="20"/>
        </w:rPr>
        <w:t>signs</w:t>
      </w:r>
      <w:r w:rsidRPr="00C90990">
        <w:rPr>
          <w:color w:val="1F1F1F"/>
          <w:spacing w:val="21"/>
          <w:sz w:val="20"/>
          <w:szCs w:val="20"/>
        </w:rPr>
        <w:t xml:space="preserve"> </w:t>
      </w:r>
      <w:r w:rsidRPr="00C90990">
        <w:rPr>
          <w:color w:val="1F1F1F"/>
          <w:sz w:val="20"/>
          <w:szCs w:val="20"/>
        </w:rPr>
        <w:t>shall</w:t>
      </w:r>
      <w:r w:rsidRPr="00C90990">
        <w:rPr>
          <w:color w:val="1F1F1F"/>
          <w:spacing w:val="1"/>
          <w:sz w:val="20"/>
          <w:szCs w:val="20"/>
        </w:rPr>
        <w:t xml:space="preserve"> </w:t>
      </w:r>
      <w:r w:rsidRPr="00C90990">
        <w:rPr>
          <w:color w:val="1F1F1F"/>
          <w:sz w:val="20"/>
          <w:szCs w:val="20"/>
        </w:rPr>
        <w:t>not</w:t>
      </w:r>
      <w:r w:rsidRPr="00C90990">
        <w:rPr>
          <w:color w:val="1F1F1F"/>
          <w:spacing w:val="17"/>
          <w:sz w:val="20"/>
          <w:szCs w:val="20"/>
        </w:rPr>
        <w:t xml:space="preserve"> </w:t>
      </w:r>
      <w:r w:rsidRPr="00C90990">
        <w:rPr>
          <w:color w:val="1F1F1F"/>
          <w:w w:val="104"/>
          <w:sz w:val="20"/>
          <w:szCs w:val="20"/>
        </w:rPr>
        <w:t>be</w:t>
      </w:r>
      <w:r w:rsidRPr="00C90990">
        <w:rPr>
          <w:color w:val="1F1F1F"/>
          <w:spacing w:val="-8"/>
          <w:sz w:val="20"/>
          <w:szCs w:val="20"/>
        </w:rPr>
        <w:t xml:space="preserve"> </w:t>
      </w:r>
      <w:r w:rsidRPr="00C90990">
        <w:rPr>
          <w:color w:val="1F1F1F"/>
          <w:sz w:val="20"/>
          <w:szCs w:val="20"/>
        </w:rPr>
        <w:t>a</w:t>
      </w:r>
      <w:r w:rsidRPr="00C90990">
        <w:rPr>
          <w:color w:val="1F1F1F"/>
          <w:spacing w:val="26"/>
          <w:sz w:val="20"/>
          <w:szCs w:val="20"/>
        </w:rPr>
        <w:t xml:space="preserve"> </w:t>
      </w:r>
      <w:r w:rsidRPr="00C90990">
        <w:rPr>
          <w:color w:val="1F1F1F"/>
          <w:sz w:val="20"/>
          <w:szCs w:val="20"/>
        </w:rPr>
        <w:t>defense</w:t>
      </w:r>
      <w:r w:rsidRPr="00C90990">
        <w:rPr>
          <w:color w:val="1F1F1F"/>
          <w:spacing w:val="42"/>
          <w:sz w:val="20"/>
          <w:szCs w:val="20"/>
        </w:rPr>
        <w:t xml:space="preserve"> </w:t>
      </w:r>
      <w:r w:rsidRPr="00C90990">
        <w:rPr>
          <w:color w:val="1F1F1F"/>
          <w:sz w:val="20"/>
          <w:szCs w:val="20"/>
        </w:rPr>
        <w:t>to</w:t>
      </w:r>
      <w:r w:rsidRPr="00C90990">
        <w:rPr>
          <w:color w:val="1F1F1F"/>
          <w:spacing w:val="59"/>
          <w:sz w:val="20"/>
          <w:szCs w:val="20"/>
        </w:rPr>
        <w:t xml:space="preserve"> </w:t>
      </w:r>
      <w:r w:rsidRPr="00C90990">
        <w:rPr>
          <w:color w:val="1F1F1F"/>
          <w:sz w:val="20"/>
          <w:szCs w:val="20"/>
        </w:rPr>
        <w:t>a</w:t>
      </w:r>
      <w:r w:rsidRPr="00C90990">
        <w:rPr>
          <w:color w:val="1F1F1F"/>
          <w:spacing w:val="44"/>
          <w:sz w:val="20"/>
          <w:szCs w:val="20"/>
        </w:rPr>
        <w:t xml:space="preserve"> </w:t>
      </w:r>
      <w:r w:rsidRPr="00C90990">
        <w:rPr>
          <w:color w:val="1F1F1F"/>
          <w:sz w:val="20"/>
          <w:szCs w:val="20"/>
        </w:rPr>
        <w:t>charge</w:t>
      </w:r>
      <w:r w:rsidRPr="00C90990">
        <w:rPr>
          <w:color w:val="1F1F1F"/>
          <w:spacing w:val="65"/>
          <w:sz w:val="20"/>
          <w:szCs w:val="20"/>
        </w:rPr>
        <w:t xml:space="preserve"> </w:t>
      </w:r>
      <w:r w:rsidRPr="00C90990">
        <w:rPr>
          <w:color w:val="1F1F1F"/>
          <w:sz w:val="20"/>
          <w:szCs w:val="20"/>
        </w:rPr>
        <w:t>of</w:t>
      </w:r>
      <w:r w:rsidRPr="00C90990">
        <w:rPr>
          <w:color w:val="1F1F1F"/>
          <w:spacing w:val="48"/>
          <w:sz w:val="20"/>
          <w:szCs w:val="20"/>
        </w:rPr>
        <w:t xml:space="preserve"> </w:t>
      </w:r>
      <w:r w:rsidRPr="00C90990">
        <w:rPr>
          <w:color w:val="1F1F1F"/>
          <w:sz w:val="20"/>
          <w:szCs w:val="20"/>
        </w:rPr>
        <w:t>Smoking</w:t>
      </w:r>
      <w:r w:rsidRPr="00C90990">
        <w:rPr>
          <w:color w:val="1F1F1F"/>
          <w:spacing w:val="44"/>
          <w:sz w:val="20"/>
          <w:szCs w:val="20"/>
        </w:rPr>
        <w:t xml:space="preserve"> </w:t>
      </w:r>
      <w:r w:rsidRPr="00C90990">
        <w:rPr>
          <w:color w:val="1F1F1F"/>
          <w:sz w:val="20"/>
          <w:szCs w:val="20"/>
        </w:rPr>
        <w:t>or</w:t>
      </w:r>
      <w:r w:rsidRPr="00C90990">
        <w:rPr>
          <w:color w:val="1F1F1F"/>
          <w:spacing w:val="47"/>
          <w:sz w:val="20"/>
          <w:szCs w:val="20"/>
        </w:rPr>
        <w:t xml:space="preserve"> </w:t>
      </w:r>
      <w:r w:rsidRPr="00C90990">
        <w:rPr>
          <w:color w:val="1F1F1F"/>
          <w:sz w:val="20"/>
          <w:szCs w:val="20"/>
        </w:rPr>
        <w:t>the</w:t>
      </w:r>
      <w:r w:rsidRPr="00C90990">
        <w:rPr>
          <w:color w:val="1F1F1F"/>
          <w:spacing w:val="44"/>
          <w:sz w:val="20"/>
          <w:szCs w:val="20"/>
        </w:rPr>
        <w:t xml:space="preserve"> </w:t>
      </w:r>
      <w:r w:rsidRPr="00C90990">
        <w:rPr>
          <w:color w:val="1F1F1F"/>
          <w:sz w:val="20"/>
          <w:szCs w:val="20"/>
        </w:rPr>
        <w:t>use</w:t>
      </w:r>
      <w:r w:rsidRPr="00C90990">
        <w:rPr>
          <w:color w:val="1F1F1F"/>
          <w:spacing w:val="58"/>
          <w:sz w:val="20"/>
          <w:szCs w:val="20"/>
        </w:rPr>
        <w:t xml:space="preserve"> </w:t>
      </w:r>
      <w:r w:rsidRPr="00C90990">
        <w:rPr>
          <w:color w:val="1F1F1F"/>
          <w:sz w:val="20"/>
          <w:szCs w:val="20"/>
        </w:rPr>
        <w:t>of</w:t>
      </w:r>
      <w:r w:rsidRPr="00C90990">
        <w:rPr>
          <w:color w:val="1F1F1F"/>
          <w:spacing w:val="53"/>
          <w:sz w:val="20"/>
          <w:szCs w:val="20"/>
        </w:rPr>
        <w:t xml:space="preserve"> </w:t>
      </w:r>
      <w:r w:rsidRPr="00C90990">
        <w:rPr>
          <w:color w:val="1F1F1F"/>
          <w:sz w:val="20"/>
          <w:szCs w:val="20"/>
        </w:rPr>
        <w:t>Tobacco</w:t>
      </w:r>
      <w:r w:rsidRPr="00C90990">
        <w:rPr>
          <w:color w:val="1F1F1F"/>
          <w:spacing w:val="43"/>
          <w:sz w:val="20"/>
          <w:szCs w:val="20"/>
        </w:rPr>
        <w:t xml:space="preserve"> </w:t>
      </w:r>
      <w:r w:rsidRPr="00C90990">
        <w:rPr>
          <w:color w:val="1F1F1F"/>
          <w:sz w:val="20"/>
          <w:szCs w:val="20"/>
        </w:rPr>
        <w:t>Products</w:t>
      </w:r>
      <w:r w:rsidRPr="00C90990">
        <w:rPr>
          <w:color w:val="1F1F1F"/>
          <w:spacing w:val="54"/>
          <w:sz w:val="20"/>
          <w:szCs w:val="20"/>
        </w:rPr>
        <w:t xml:space="preserve"> </w:t>
      </w:r>
      <w:r w:rsidRPr="00C90990">
        <w:rPr>
          <w:color w:val="1F1F1F"/>
          <w:w w:val="103"/>
          <w:sz w:val="20"/>
          <w:szCs w:val="20"/>
        </w:rPr>
        <w:t>or</w:t>
      </w:r>
      <w:r w:rsidRPr="00C90990">
        <w:rPr>
          <w:color w:val="1F1F1F"/>
          <w:sz w:val="20"/>
          <w:szCs w:val="20"/>
        </w:rPr>
        <w:t xml:space="preserve"> </w:t>
      </w:r>
      <w:r w:rsidRPr="00C90990">
        <w:rPr>
          <w:color w:val="1F1F1F"/>
          <w:w w:val="99"/>
          <w:sz w:val="20"/>
          <w:szCs w:val="20"/>
        </w:rPr>
        <w:t>Vapor</w:t>
      </w:r>
      <w:r>
        <w:rPr>
          <w:color w:val="1F1F1F"/>
          <w:w w:val="99"/>
          <w:sz w:val="20"/>
          <w:szCs w:val="20"/>
        </w:rPr>
        <w:t xml:space="preserve"> </w:t>
      </w:r>
      <w:r w:rsidRPr="00C90990">
        <w:rPr>
          <w:color w:val="1F1F1F"/>
          <w:sz w:val="20"/>
          <w:szCs w:val="20"/>
        </w:rPr>
        <w:t>Products</w:t>
      </w:r>
      <w:r w:rsidRPr="00C90990">
        <w:rPr>
          <w:color w:val="1F1F1F"/>
          <w:spacing w:val="-12"/>
          <w:sz w:val="20"/>
          <w:szCs w:val="20"/>
        </w:rPr>
        <w:t xml:space="preserve"> </w:t>
      </w:r>
      <w:r w:rsidRPr="00C90990">
        <w:rPr>
          <w:color w:val="1F1F1F"/>
          <w:sz w:val="20"/>
          <w:szCs w:val="20"/>
        </w:rPr>
        <w:t>in</w:t>
      </w:r>
      <w:r w:rsidRPr="00C90990">
        <w:rPr>
          <w:color w:val="1F1F1F"/>
          <w:spacing w:val="4"/>
          <w:sz w:val="20"/>
          <w:szCs w:val="20"/>
        </w:rPr>
        <w:t xml:space="preserve"> </w:t>
      </w:r>
      <w:r w:rsidRPr="00C90990">
        <w:rPr>
          <w:color w:val="1F1F1F"/>
          <w:sz w:val="20"/>
          <w:szCs w:val="20"/>
        </w:rPr>
        <w:t>violation</w:t>
      </w:r>
      <w:r w:rsidRPr="00C90990">
        <w:rPr>
          <w:color w:val="1F1F1F"/>
          <w:spacing w:val="-13"/>
          <w:sz w:val="20"/>
          <w:szCs w:val="20"/>
        </w:rPr>
        <w:t xml:space="preserve"> </w:t>
      </w:r>
      <w:r w:rsidRPr="00C90990">
        <w:rPr>
          <w:color w:val="1F1F1F"/>
          <w:sz w:val="20"/>
          <w:szCs w:val="20"/>
        </w:rPr>
        <w:t>of</w:t>
      </w:r>
      <w:r w:rsidRPr="00C90990">
        <w:rPr>
          <w:color w:val="1F1F1F"/>
          <w:spacing w:val="5"/>
          <w:sz w:val="20"/>
          <w:szCs w:val="20"/>
        </w:rPr>
        <w:t xml:space="preserve"> </w:t>
      </w:r>
      <w:r w:rsidRPr="00C90990">
        <w:rPr>
          <w:color w:val="1F1F1F"/>
          <w:sz w:val="20"/>
          <w:szCs w:val="20"/>
        </w:rPr>
        <w:t>any</w:t>
      </w:r>
      <w:r w:rsidRPr="00C90990">
        <w:rPr>
          <w:color w:val="1F1F1F"/>
          <w:spacing w:val="-8"/>
          <w:sz w:val="20"/>
          <w:szCs w:val="20"/>
        </w:rPr>
        <w:t xml:space="preserve"> </w:t>
      </w:r>
      <w:r w:rsidRPr="00C90990">
        <w:rPr>
          <w:color w:val="1F1F1F"/>
          <w:sz w:val="20"/>
          <w:szCs w:val="20"/>
        </w:rPr>
        <w:t>other</w:t>
      </w:r>
      <w:r w:rsidRPr="00C90990">
        <w:rPr>
          <w:color w:val="1F1F1F"/>
          <w:spacing w:val="-10"/>
          <w:sz w:val="20"/>
          <w:szCs w:val="20"/>
        </w:rPr>
        <w:t xml:space="preserve"> </w:t>
      </w:r>
      <w:r w:rsidRPr="00C90990">
        <w:rPr>
          <w:color w:val="1F1F1F"/>
          <w:sz w:val="20"/>
          <w:szCs w:val="20"/>
        </w:rPr>
        <w:t>provision</w:t>
      </w:r>
      <w:r w:rsidRPr="00C90990">
        <w:rPr>
          <w:color w:val="1F1F1F"/>
          <w:spacing w:val="5"/>
          <w:sz w:val="20"/>
          <w:szCs w:val="20"/>
        </w:rPr>
        <w:t xml:space="preserve"> </w:t>
      </w:r>
      <w:r w:rsidRPr="00C90990">
        <w:rPr>
          <w:color w:val="1F1F1F"/>
          <w:sz w:val="20"/>
          <w:szCs w:val="20"/>
        </w:rPr>
        <w:t>of</w:t>
      </w:r>
      <w:r w:rsidRPr="00C90990">
        <w:rPr>
          <w:color w:val="1F1F1F"/>
          <w:spacing w:val="-4"/>
          <w:sz w:val="20"/>
          <w:szCs w:val="20"/>
        </w:rPr>
        <w:t xml:space="preserve"> </w:t>
      </w:r>
      <w:r w:rsidRPr="00C90990">
        <w:rPr>
          <w:color w:val="1F1F1F"/>
          <w:sz w:val="20"/>
          <w:szCs w:val="20"/>
        </w:rPr>
        <w:t>this</w:t>
      </w:r>
      <w:r w:rsidRPr="00C90990">
        <w:rPr>
          <w:color w:val="1F1F1F"/>
          <w:spacing w:val="13"/>
          <w:sz w:val="20"/>
          <w:szCs w:val="20"/>
        </w:rPr>
        <w:t xml:space="preserve"> </w:t>
      </w:r>
      <w:r w:rsidRPr="00C90990">
        <w:rPr>
          <w:color w:val="1F1F1F"/>
          <w:sz w:val="20"/>
          <w:szCs w:val="20"/>
        </w:rPr>
        <w:t>ordinance.</w:t>
      </w:r>
    </w:p>
    <w:p w14:paraId="22119413" w14:textId="77777777" w:rsidR="00C90990" w:rsidRPr="00C90990" w:rsidRDefault="00C90990" w:rsidP="009B5555">
      <w:pPr>
        <w:widowControl/>
        <w:spacing w:line="248" w:lineRule="auto"/>
        <w:ind w:left="403" w:right="80"/>
        <w:jc w:val="both"/>
        <w:rPr>
          <w:color w:val="000000"/>
          <w:sz w:val="20"/>
          <w:szCs w:val="20"/>
        </w:rPr>
      </w:pPr>
    </w:p>
    <w:p w14:paraId="41B058A4" w14:textId="6D114AA9" w:rsidR="00B5543A" w:rsidRDefault="00C90990" w:rsidP="00754070">
      <w:pPr>
        <w:widowControl/>
        <w:tabs>
          <w:tab w:val="left" w:pos="360"/>
          <w:tab w:val="left" w:pos="1035"/>
          <w:tab w:val="left" w:pos="1755"/>
          <w:tab w:val="left" w:pos="2475"/>
          <w:tab w:val="left" w:pos="3195"/>
          <w:tab w:val="left" w:pos="3915"/>
          <w:tab w:val="left" w:pos="4635"/>
          <w:tab w:val="left" w:pos="5355"/>
          <w:tab w:val="left" w:pos="6075"/>
          <w:tab w:val="left" w:pos="6795"/>
          <w:tab w:val="left" w:pos="7515"/>
          <w:tab w:val="left" w:pos="8235"/>
          <w:tab w:val="left" w:pos="8955"/>
        </w:tabs>
        <w:spacing w:after="100"/>
        <w:ind w:left="360" w:right="-19"/>
        <w:jc w:val="both"/>
        <w:rPr>
          <w:b/>
          <w:bCs/>
          <w:color w:val="000000"/>
          <w:sz w:val="20"/>
          <w:szCs w:val="20"/>
        </w:rPr>
      </w:pPr>
      <w:r w:rsidRPr="00C90990">
        <w:rPr>
          <w:color w:val="000000"/>
          <w:sz w:val="20"/>
          <w:szCs w:val="20"/>
        </w:rPr>
        <w:t xml:space="preserve">(Ord. No 959, </w:t>
      </w:r>
      <w:r w:rsidRPr="00C90990">
        <w:rPr>
          <w:color w:val="000000"/>
          <w:sz w:val="20"/>
          <w:szCs w:val="20"/>
        </w:rPr>
        <w:sym w:font="WP TypographicSymbols" w:char="0027"/>
      </w:r>
      <w:r w:rsidRPr="00C90990">
        <w:rPr>
          <w:color w:val="000000"/>
          <w:sz w:val="20"/>
          <w:szCs w:val="20"/>
        </w:rPr>
        <w:t xml:space="preserve"> 1-2, 4-26-16), Supp 22 (Ord No 985, 10-25-2022)</w:t>
      </w:r>
    </w:p>
    <w:p w14:paraId="254565B8" w14:textId="77777777" w:rsidR="00B5543A" w:rsidRDefault="00B5543A" w:rsidP="009B5555">
      <w:pPr>
        <w:widowControl/>
        <w:tabs>
          <w:tab w:val="left" w:pos="360"/>
          <w:tab w:val="left" w:pos="1035"/>
          <w:tab w:val="left" w:pos="1755"/>
          <w:tab w:val="left" w:pos="2475"/>
          <w:tab w:val="left" w:pos="3195"/>
          <w:tab w:val="left" w:pos="3915"/>
          <w:tab w:val="left" w:pos="4635"/>
          <w:tab w:val="left" w:pos="5355"/>
          <w:tab w:val="left" w:pos="6075"/>
          <w:tab w:val="left" w:pos="6795"/>
          <w:tab w:val="left" w:pos="7515"/>
          <w:tab w:val="left" w:pos="8235"/>
          <w:tab w:val="left" w:pos="8955"/>
        </w:tabs>
        <w:spacing w:after="100"/>
        <w:ind w:right="-19"/>
        <w:jc w:val="both"/>
        <w:rPr>
          <w:b/>
          <w:bCs/>
          <w:color w:val="000000"/>
          <w:sz w:val="20"/>
          <w:szCs w:val="20"/>
        </w:rPr>
        <w:sectPr w:rsidR="00B5543A">
          <w:footerReference w:type="even" r:id="rId14"/>
          <w:footerReference w:type="default" r:id="rId15"/>
          <w:type w:val="continuous"/>
          <w:pgSz w:w="12240" w:h="15840"/>
          <w:pgMar w:top="720" w:right="720" w:bottom="720" w:left="720" w:header="720" w:footer="720" w:gutter="1440"/>
          <w:cols w:space="720"/>
          <w:noEndnote/>
        </w:sectPr>
      </w:pPr>
    </w:p>
    <w:p w14:paraId="450FBAE6" w14:textId="77777777" w:rsidR="00754070" w:rsidRDefault="00754070" w:rsidP="009B5555">
      <w:pPr>
        <w:widowControl/>
        <w:tabs>
          <w:tab w:val="left" w:pos="360"/>
          <w:tab w:val="left" w:pos="1035"/>
          <w:tab w:val="left" w:pos="1755"/>
          <w:tab w:val="left" w:pos="2475"/>
          <w:tab w:val="left" w:pos="3195"/>
          <w:tab w:val="left" w:pos="3915"/>
          <w:tab w:val="left" w:pos="4635"/>
          <w:tab w:val="left" w:pos="5355"/>
          <w:tab w:val="left" w:pos="6075"/>
          <w:tab w:val="left" w:pos="6795"/>
          <w:tab w:val="left" w:pos="7515"/>
          <w:tab w:val="left" w:pos="8235"/>
          <w:tab w:val="left" w:pos="8955"/>
        </w:tabs>
        <w:spacing w:after="100"/>
        <w:ind w:left="360" w:right="-19"/>
        <w:jc w:val="both"/>
        <w:rPr>
          <w:b/>
          <w:bCs/>
          <w:color w:val="000000"/>
          <w:sz w:val="20"/>
          <w:szCs w:val="20"/>
        </w:rPr>
      </w:pPr>
    </w:p>
    <w:p w14:paraId="1B0661FF" w14:textId="77777777" w:rsidR="00754070" w:rsidRDefault="00754070" w:rsidP="009B5555">
      <w:pPr>
        <w:widowControl/>
        <w:tabs>
          <w:tab w:val="left" w:pos="360"/>
          <w:tab w:val="left" w:pos="1035"/>
          <w:tab w:val="left" w:pos="1755"/>
          <w:tab w:val="left" w:pos="2475"/>
          <w:tab w:val="left" w:pos="3195"/>
          <w:tab w:val="left" w:pos="3915"/>
          <w:tab w:val="left" w:pos="4635"/>
          <w:tab w:val="left" w:pos="5355"/>
          <w:tab w:val="left" w:pos="6075"/>
          <w:tab w:val="left" w:pos="6795"/>
          <w:tab w:val="left" w:pos="7515"/>
          <w:tab w:val="left" w:pos="8235"/>
          <w:tab w:val="left" w:pos="8955"/>
        </w:tabs>
        <w:spacing w:after="100"/>
        <w:ind w:left="360" w:right="-19"/>
        <w:jc w:val="both"/>
        <w:rPr>
          <w:b/>
          <w:bCs/>
          <w:color w:val="000000"/>
          <w:sz w:val="20"/>
          <w:szCs w:val="20"/>
        </w:rPr>
      </w:pPr>
    </w:p>
    <w:p w14:paraId="5C71C116" w14:textId="77777777" w:rsidR="00754070" w:rsidRDefault="00754070" w:rsidP="009B5555">
      <w:pPr>
        <w:widowControl/>
        <w:tabs>
          <w:tab w:val="left" w:pos="360"/>
          <w:tab w:val="left" w:pos="1035"/>
          <w:tab w:val="left" w:pos="1755"/>
          <w:tab w:val="left" w:pos="2475"/>
          <w:tab w:val="left" w:pos="3195"/>
          <w:tab w:val="left" w:pos="3915"/>
          <w:tab w:val="left" w:pos="4635"/>
          <w:tab w:val="left" w:pos="5355"/>
          <w:tab w:val="left" w:pos="6075"/>
          <w:tab w:val="left" w:pos="6795"/>
          <w:tab w:val="left" w:pos="7515"/>
          <w:tab w:val="left" w:pos="8235"/>
          <w:tab w:val="left" w:pos="8955"/>
        </w:tabs>
        <w:spacing w:after="100"/>
        <w:ind w:left="360" w:right="-19"/>
        <w:jc w:val="both"/>
        <w:rPr>
          <w:b/>
          <w:bCs/>
          <w:color w:val="000000"/>
          <w:sz w:val="20"/>
          <w:szCs w:val="20"/>
        </w:rPr>
      </w:pPr>
    </w:p>
    <w:p w14:paraId="725C0B06" w14:textId="5EEA454F" w:rsidR="00B5543A" w:rsidRDefault="00B5543A" w:rsidP="009B5555">
      <w:pPr>
        <w:widowControl/>
        <w:tabs>
          <w:tab w:val="left" w:pos="360"/>
          <w:tab w:val="left" w:pos="1035"/>
          <w:tab w:val="left" w:pos="1755"/>
          <w:tab w:val="left" w:pos="2475"/>
          <w:tab w:val="left" w:pos="3195"/>
          <w:tab w:val="left" w:pos="3915"/>
          <w:tab w:val="left" w:pos="4635"/>
          <w:tab w:val="left" w:pos="5355"/>
          <w:tab w:val="left" w:pos="6075"/>
          <w:tab w:val="left" w:pos="6795"/>
          <w:tab w:val="left" w:pos="7515"/>
          <w:tab w:val="left" w:pos="8235"/>
          <w:tab w:val="left" w:pos="8955"/>
        </w:tabs>
        <w:spacing w:after="100"/>
        <w:ind w:left="360" w:right="-19"/>
        <w:jc w:val="both"/>
        <w:rPr>
          <w:b/>
          <w:bCs/>
          <w:color w:val="000000"/>
          <w:sz w:val="20"/>
          <w:szCs w:val="20"/>
        </w:rPr>
      </w:pPr>
      <w:r>
        <w:rPr>
          <w:b/>
          <w:bCs/>
          <w:color w:val="000000"/>
          <w:sz w:val="20"/>
          <w:szCs w:val="20"/>
        </w:rPr>
        <w:t xml:space="preserve">Sec. 8-56. </w:t>
      </w:r>
      <w:r>
        <w:rPr>
          <w:b/>
          <w:bCs/>
          <w:color w:val="000000"/>
          <w:sz w:val="20"/>
          <w:szCs w:val="20"/>
        </w:rPr>
        <w:tab/>
        <w:t>Enforcement and penalties.</w:t>
      </w:r>
    </w:p>
    <w:p w14:paraId="501FD473" w14:textId="17022A3C" w:rsidR="00B5543A" w:rsidRDefault="00B5543A" w:rsidP="009B5555">
      <w:pPr>
        <w:widowControl/>
        <w:tabs>
          <w:tab w:val="left" w:pos="360"/>
          <w:tab w:val="left" w:pos="1035"/>
          <w:tab w:val="left" w:pos="1755"/>
          <w:tab w:val="left" w:pos="2475"/>
          <w:tab w:val="left" w:pos="3195"/>
          <w:tab w:val="left" w:pos="3915"/>
          <w:tab w:val="left" w:pos="4635"/>
          <w:tab w:val="left" w:pos="5355"/>
          <w:tab w:val="left" w:pos="6075"/>
          <w:tab w:val="left" w:pos="6795"/>
          <w:tab w:val="left" w:pos="7515"/>
          <w:tab w:val="left" w:pos="8235"/>
          <w:tab w:val="left" w:pos="8955"/>
        </w:tabs>
        <w:spacing w:after="100"/>
        <w:ind w:left="360" w:right="-19"/>
        <w:jc w:val="both"/>
        <w:rPr>
          <w:color w:val="000000"/>
          <w:sz w:val="20"/>
          <w:szCs w:val="20"/>
        </w:rPr>
      </w:pPr>
      <w:r>
        <w:rPr>
          <w:color w:val="000000"/>
          <w:sz w:val="20"/>
          <w:szCs w:val="20"/>
        </w:rPr>
        <w:t>(a)</w:t>
      </w:r>
      <w:r>
        <w:rPr>
          <w:color w:val="000000"/>
          <w:sz w:val="20"/>
          <w:szCs w:val="20"/>
        </w:rPr>
        <w:tab/>
        <w:t>All public places, as defined by this article shall be subject to inspection of premises from time to time for violations of the provisions of this article or if a complaint is brought by a patron of the public place at all reasonable times by the code enforcement officer or by any police officer or other appropriate city, county or state officials. The code enforcement officer or any police officer shall have right of entry as allowed by law whenever necessary to make an inspection to enforce any of the provisions of this article; or whenever the code enforcement officer or any police officer has reasonable cause to believe that there exists in any such public place any condition or violation of this article, the code enforcement officer or any such police officer may enter such public place at all reasonable times to inspect the same or to enforce the provisions of this article, provided that the code en</w:t>
      </w:r>
      <w:r>
        <w:rPr>
          <w:color w:val="000000"/>
          <w:sz w:val="20"/>
          <w:szCs w:val="20"/>
        </w:rPr>
        <w:softHyphen/>
        <w:t>forcement officer or police officer shall first request entry. If such entry is refused, the code enforcement officer or police officer shall have recourse to obtain a proper inspection warrant or any other remedy provided by law to secure entry. No owner or occupants or any other persons having charge, care, or control of any such public place shall fail or neglect, after proper request is made as herein provided, to promptly permit entry therein by the code enforcement officer, police officer, or other officials for the purpose of inspection and examination pursuant to this article.</w:t>
      </w:r>
    </w:p>
    <w:p w14:paraId="70260F93" w14:textId="491AF7C5" w:rsidR="00B5543A" w:rsidRDefault="00B5543A" w:rsidP="009B5555">
      <w:pPr>
        <w:widowControl/>
        <w:tabs>
          <w:tab w:val="left" w:pos="360"/>
          <w:tab w:val="left" w:pos="1035"/>
          <w:tab w:val="left" w:pos="1755"/>
          <w:tab w:val="left" w:pos="2475"/>
          <w:tab w:val="left" w:pos="3195"/>
          <w:tab w:val="left" w:pos="3915"/>
          <w:tab w:val="left" w:pos="4635"/>
          <w:tab w:val="left" w:pos="5355"/>
          <w:tab w:val="left" w:pos="6075"/>
          <w:tab w:val="left" w:pos="6795"/>
          <w:tab w:val="left" w:pos="7515"/>
          <w:tab w:val="left" w:pos="8235"/>
          <w:tab w:val="left" w:pos="8955"/>
        </w:tabs>
        <w:spacing w:after="100"/>
        <w:ind w:left="360" w:right="-19"/>
        <w:jc w:val="both"/>
        <w:rPr>
          <w:color w:val="000000"/>
          <w:sz w:val="20"/>
          <w:szCs w:val="20"/>
        </w:rPr>
      </w:pPr>
      <w:r>
        <w:rPr>
          <w:color w:val="000000"/>
          <w:sz w:val="20"/>
          <w:szCs w:val="20"/>
        </w:rPr>
        <w:t>(b)</w:t>
      </w:r>
      <w:r>
        <w:rPr>
          <w:color w:val="000000"/>
          <w:sz w:val="20"/>
          <w:szCs w:val="20"/>
        </w:rPr>
        <w:tab/>
        <w:t>Any person who does any act that constitutes a violation of the provisions of this article, or who omits to perform any act required to be done by this article, or who violates any standard, rule or regulation authorized by and promulgated pursuant to the provisions of Title 63 of the Oklahoma Statutes Sections 1-1521 through 1-1527, inclusive, shall, upon conviction, be guilty of a misdemeanor, and, upon conviction thereof, may be punished by a fine of not more than two hundred dollars ($200.00). The code enforcement officer, any police officer or any person may file a written complaint pursuant to section 11-8 of the Code of Ordinances, City of Pauls Valley, Oklahoma, for alleged violations of the provisions of this article.</w:t>
      </w:r>
    </w:p>
    <w:p w14:paraId="7F306565" w14:textId="62577822" w:rsidR="00B5543A" w:rsidRDefault="00B5543A" w:rsidP="009B5555">
      <w:pPr>
        <w:widowControl/>
        <w:tabs>
          <w:tab w:val="left" w:pos="360"/>
          <w:tab w:val="left" w:pos="1035"/>
          <w:tab w:val="left" w:pos="1755"/>
          <w:tab w:val="left" w:pos="2475"/>
          <w:tab w:val="left" w:pos="3195"/>
          <w:tab w:val="left" w:pos="3915"/>
          <w:tab w:val="left" w:pos="4635"/>
          <w:tab w:val="left" w:pos="5355"/>
          <w:tab w:val="left" w:pos="6075"/>
          <w:tab w:val="left" w:pos="6795"/>
          <w:tab w:val="left" w:pos="7515"/>
          <w:tab w:val="left" w:pos="8235"/>
          <w:tab w:val="left" w:pos="8955"/>
        </w:tabs>
        <w:spacing w:after="100"/>
        <w:ind w:left="360" w:right="-19"/>
        <w:jc w:val="both"/>
        <w:rPr>
          <w:color w:val="000000"/>
          <w:sz w:val="20"/>
          <w:szCs w:val="20"/>
        </w:rPr>
      </w:pPr>
      <w:r>
        <w:rPr>
          <w:color w:val="000000"/>
          <w:sz w:val="20"/>
          <w:szCs w:val="20"/>
        </w:rPr>
        <w:t>(c)</w:t>
      </w:r>
      <w:r>
        <w:rPr>
          <w:color w:val="000000"/>
          <w:sz w:val="20"/>
          <w:szCs w:val="20"/>
        </w:rPr>
        <w:tab/>
        <w:t>Each day upon which any violation of this article shall continue shall constitute a separate offense and shall be punishable as such</w:t>
      </w:r>
      <w:r w:rsidR="009B5555">
        <w:rPr>
          <w:color w:val="000000"/>
          <w:sz w:val="20"/>
          <w:szCs w:val="20"/>
        </w:rPr>
        <w:t>.</w:t>
      </w:r>
    </w:p>
    <w:p w14:paraId="7EAEE293" w14:textId="77777777" w:rsidR="00B5543A" w:rsidRDefault="00B5543A" w:rsidP="009B5555">
      <w:pPr>
        <w:widowControl/>
        <w:tabs>
          <w:tab w:val="left" w:pos="360"/>
          <w:tab w:val="left" w:pos="1035"/>
          <w:tab w:val="left" w:pos="1755"/>
          <w:tab w:val="left" w:pos="2475"/>
          <w:tab w:val="left" w:pos="3195"/>
          <w:tab w:val="left" w:pos="3915"/>
          <w:tab w:val="left" w:pos="4635"/>
          <w:tab w:val="left" w:pos="5355"/>
          <w:tab w:val="left" w:pos="6075"/>
          <w:tab w:val="left" w:pos="6795"/>
          <w:tab w:val="left" w:pos="7515"/>
          <w:tab w:val="left" w:pos="8235"/>
          <w:tab w:val="left" w:pos="8955"/>
        </w:tabs>
        <w:spacing w:after="100"/>
        <w:ind w:left="360" w:right="-19"/>
        <w:jc w:val="both"/>
        <w:rPr>
          <w:color w:val="000000"/>
          <w:sz w:val="20"/>
          <w:szCs w:val="20"/>
        </w:rPr>
      </w:pPr>
      <w:r>
        <w:rPr>
          <w:color w:val="000000"/>
          <w:sz w:val="20"/>
          <w:szCs w:val="20"/>
        </w:rPr>
        <w:t xml:space="preserve">(Ord. No. 815, </w:t>
      </w:r>
      <w:r>
        <w:rPr>
          <w:color w:val="000000"/>
          <w:sz w:val="20"/>
          <w:szCs w:val="20"/>
        </w:rPr>
        <w:sym w:font="WP TypographicSymbols" w:char="0027"/>
      </w:r>
      <w:r>
        <w:rPr>
          <w:color w:val="000000"/>
          <w:sz w:val="20"/>
          <w:szCs w:val="20"/>
        </w:rPr>
        <w:t xml:space="preserve"> VI, 7-21-92; Ord. No. 880, </w:t>
      </w:r>
      <w:r>
        <w:rPr>
          <w:color w:val="000000"/>
          <w:sz w:val="20"/>
          <w:szCs w:val="20"/>
        </w:rPr>
        <w:sym w:font="WP TypographicSymbols" w:char="0027"/>
      </w:r>
      <w:r>
        <w:rPr>
          <w:color w:val="000000"/>
          <w:sz w:val="20"/>
          <w:szCs w:val="20"/>
        </w:rPr>
        <w:t xml:space="preserve"> 5, 6-27-00)</w:t>
      </w:r>
    </w:p>
    <w:p w14:paraId="4B3A5B86" w14:textId="77777777" w:rsidR="003B68D6" w:rsidRDefault="003B68D6" w:rsidP="009B5555">
      <w:pPr>
        <w:widowControl/>
        <w:tabs>
          <w:tab w:val="left" w:pos="360"/>
          <w:tab w:val="left" w:pos="1035"/>
          <w:tab w:val="left" w:pos="1755"/>
          <w:tab w:val="left" w:pos="2475"/>
          <w:tab w:val="left" w:pos="3195"/>
          <w:tab w:val="left" w:pos="3915"/>
          <w:tab w:val="left" w:pos="4635"/>
          <w:tab w:val="left" w:pos="5355"/>
          <w:tab w:val="left" w:pos="6075"/>
          <w:tab w:val="left" w:pos="6795"/>
          <w:tab w:val="left" w:pos="7515"/>
          <w:tab w:val="left" w:pos="8235"/>
          <w:tab w:val="left" w:pos="8955"/>
        </w:tabs>
        <w:spacing w:after="100"/>
        <w:ind w:left="360" w:right="-19"/>
        <w:jc w:val="both"/>
        <w:rPr>
          <w:b/>
          <w:bCs/>
          <w:color w:val="000000"/>
          <w:sz w:val="20"/>
          <w:szCs w:val="20"/>
        </w:rPr>
      </w:pPr>
    </w:p>
    <w:p w14:paraId="4F49700D" w14:textId="488A5503" w:rsidR="00CF4C3C" w:rsidRDefault="009965E4" w:rsidP="009B5555">
      <w:pPr>
        <w:widowControl/>
        <w:tabs>
          <w:tab w:val="left" w:pos="360"/>
          <w:tab w:val="left" w:pos="1035"/>
          <w:tab w:val="left" w:pos="1755"/>
          <w:tab w:val="left" w:pos="2475"/>
          <w:tab w:val="left" w:pos="3195"/>
          <w:tab w:val="left" w:pos="3915"/>
          <w:tab w:val="left" w:pos="4635"/>
          <w:tab w:val="left" w:pos="5355"/>
          <w:tab w:val="left" w:pos="6075"/>
          <w:tab w:val="left" w:pos="6795"/>
          <w:tab w:val="left" w:pos="7515"/>
          <w:tab w:val="left" w:pos="8235"/>
          <w:tab w:val="left" w:pos="8955"/>
        </w:tabs>
        <w:spacing w:after="100"/>
        <w:ind w:left="360" w:right="-19"/>
        <w:jc w:val="both"/>
        <w:rPr>
          <w:b/>
          <w:bCs/>
          <w:color w:val="000000"/>
          <w:sz w:val="20"/>
          <w:szCs w:val="20"/>
        </w:rPr>
      </w:pPr>
      <w:r>
        <w:rPr>
          <w:b/>
          <w:bCs/>
          <w:color w:val="000000"/>
          <w:sz w:val="20"/>
          <w:szCs w:val="20"/>
        </w:rPr>
        <w:t>Sec. 8-56.1 – 8.56.3. Reserved.</w:t>
      </w:r>
    </w:p>
    <w:p w14:paraId="0E28BDC5" w14:textId="77777777" w:rsidR="007E0B92" w:rsidRDefault="007E0B92" w:rsidP="009B5555">
      <w:pPr>
        <w:widowControl/>
        <w:tabs>
          <w:tab w:val="left" w:pos="360"/>
          <w:tab w:val="left" w:pos="1035"/>
          <w:tab w:val="left" w:pos="1755"/>
          <w:tab w:val="left" w:pos="2475"/>
          <w:tab w:val="left" w:pos="3195"/>
          <w:tab w:val="left" w:pos="3915"/>
          <w:tab w:val="left" w:pos="4635"/>
          <w:tab w:val="left" w:pos="5355"/>
          <w:tab w:val="left" w:pos="6075"/>
          <w:tab w:val="left" w:pos="6795"/>
          <w:tab w:val="left" w:pos="7515"/>
          <w:tab w:val="left" w:pos="8235"/>
          <w:tab w:val="left" w:pos="8955"/>
        </w:tabs>
        <w:spacing w:after="100"/>
        <w:ind w:left="360" w:right="-19"/>
        <w:jc w:val="both"/>
        <w:rPr>
          <w:b/>
          <w:bCs/>
          <w:color w:val="000000"/>
          <w:sz w:val="20"/>
          <w:szCs w:val="20"/>
        </w:rPr>
      </w:pPr>
    </w:p>
    <w:p w14:paraId="16373098" w14:textId="55F18BBB" w:rsidR="00B5543A" w:rsidRDefault="00B5543A" w:rsidP="009B5555">
      <w:pPr>
        <w:widowControl/>
        <w:tabs>
          <w:tab w:val="left" w:pos="360"/>
          <w:tab w:val="left" w:pos="1035"/>
          <w:tab w:val="left" w:pos="1755"/>
          <w:tab w:val="left" w:pos="2475"/>
          <w:tab w:val="left" w:pos="3195"/>
          <w:tab w:val="left" w:pos="3915"/>
          <w:tab w:val="left" w:pos="4635"/>
          <w:tab w:val="left" w:pos="5355"/>
          <w:tab w:val="left" w:pos="6075"/>
          <w:tab w:val="left" w:pos="6795"/>
          <w:tab w:val="left" w:pos="7515"/>
          <w:tab w:val="left" w:pos="8235"/>
          <w:tab w:val="left" w:pos="8955"/>
        </w:tabs>
        <w:spacing w:after="100"/>
        <w:ind w:left="360" w:right="-19"/>
        <w:jc w:val="both"/>
        <w:rPr>
          <w:color w:val="000000"/>
          <w:sz w:val="20"/>
          <w:szCs w:val="20"/>
        </w:rPr>
      </w:pPr>
      <w:r>
        <w:rPr>
          <w:b/>
          <w:bCs/>
          <w:color w:val="000000"/>
          <w:sz w:val="20"/>
          <w:szCs w:val="20"/>
        </w:rPr>
        <w:lastRenderedPageBreak/>
        <w:t>Sec. 8-56.4</w:t>
      </w:r>
      <w:r w:rsidR="003B68D6">
        <w:rPr>
          <w:b/>
          <w:bCs/>
          <w:color w:val="000000"/>
          <w:sz w:val="20"/>
          <w:szCs w:val="20"/>
        </w:rPr>
        <w:t>.</w:t>
      </w:r>
      <w:r>
        <w:rPr>
          <w:b/>
          <w:bCs/>
          <w:color w:val="000000"/>
          <w:sz w:val="20"/>
          <w:szCs w:val="20"/>
        </w:rPr>
        <w:tab/>
        <w:t>Penalties and Enforcement</w:t>
      </w:r>
    </w:p>
    <w:p w14:paraId="7079E41C" w14:textId="6D824331" w:rsidR="00B5543A" w:rsidRPr="00826AEA" w:rsidRDefault="00B5543A" w:rsidP="009B5555">
      <w:pPr>
        <w:widowControl/>
        <w:tabs>
          <w:tab w:val="left" w:pos="540"/>
          <w:tab w:val="left" w:pos="1035"/>
          <w:tab w:val="left" w:pos="1755"/>
          <w:tab w:val="left" w:pos="2475"/>
          <w:tab w:val="left" w:pos="3195"/>
          <w:tab w:val="left" w:pos="3915"/>
          <w:tab w:val="left" w:pos="4635"/>
          <w:tab w:val="left" w:pos="5355"/>
          <w:tab w:val="left" w:pos="6075"/>
          <w:tab w:val="left" w:pos="6795"/>
          <w:tab w:val="left" w:pos="7515"/>
          <w:tab w:val="left" w:pos="8235"/>
          <w:tab w:val="left" w:pos="8955"/>
        </w:tabs>
        <w:spacing w:after="100"/>
        <w:ind w:left="450" w:right="-19"/>
        <w:jc w:val="both"/>
        <w:rPr>
          <w:rFonts w:eastAsia="MingLiU-ExtB"/>
          <w:color w:val="000000"/>
          <w:sz w:val="20"/>
          <w:szCs w:val="20"/>
        </w:rPr>
      </w:pPr>
      <w:r>
        <w:rPr>
          <w:color w:val="000000"/>
          <w:sz w:val="20"/>
          <w:szCs w:val="20"/>
        </w:rPr>
        <w:t xml:space="preserve"> </w:t>
      </w:r>
      <w:r w:rsidRPr="00826AEA">
        <w:rPr>
          <w:rFonts w:eastAsia="MingLiU-ExtB"/>
          <w:color w:val="000000"/>
          <w:sz w:val="20"/>
          <w:szCs w:val="20"/>
        </w:rPr>
        <w:fldChar w:fldCharType="begin"/>
      </w:r>
      <w:r w:rsidRPr="00826AEA">
        <w:rPr>
          <w:rFonts w:eastAsia="MingLiU-ExtB"/>
          <w:color w:val="000000"/>
          <w:sz w:val="20"/>
          <w:szCs w:val="20"/>
        </w:rPr>
        <w:instrText>ADVANCE \d4</w:instrText>
      </w:r>
      <w:r w:rsidRPr="00826AEA">
        <w:rPr>
          <w:rFonts w:eastAsia="MingLiU-ExtB"/>
          <w:color w:val="000000"/>
          <w:sz w:val="20"/>
          <w:szCs w:val="20"/>
        </w:rPr>
        <w:fldChar w:fldCharType="end"/>
      </w:r>
      <w:r w:rsidRPr="00826AEA">
        <w:rPr>
          <w:rFonts w:eastAsia="MingLiU-ExtB"/>
          <w:color w:val="000000"/>
          <w:sz w:val="20"/>
          <w:szCs w:val="20"/>
        </w:rPr>
        <w:t>a.   Enforcement of this chapter shall be the responsibility of the City of Pauls Valley.</w:t>
      </w:r>
      <w:r w:rsidR="009B5555">
        <w:rPr>
          <w:rFonts w:eastAsia="MingLiU-ExtB"/>
          <w:color w:val="000000"/>
          <w:sz w:val="20"/>
          <w:szCs w:val="20"/>
        </w:rPr>
        <w:t xml:space="preserve"> </w:t>
      </w:r>
      <w:r w:rsidRPr="00826AEA">
        <w:rPr>
          <w:rFonts w:eastAsia="MingLiU-ExtB"/>
          <w:color w:val="000000"/>
          <w:sz w:val="20"/>
          <w:szCs w:val="20"/>
        </w:rPr>
        <w:fldChar w:fldCharType="begin"/>
      </w:r>
      <w:r w:rsidRPr="00826AEA">
        <w:rPr>
          <w:rFonts w:eastAsia="MingLiU-ExtB"/>
          <w:color w:val="000000"/>
          <w:sz w:val="20"/>
          <w:szCs w:val="20"/>
        </w:rPr>
        <w:instrText>ADVANCE \d1</w:instrText>
      </w:r>
      <w:r w:rsidRPr="00826AEA">
        <w:rPr>
          <w:rFonts w:eastAsia="MingLiU-ExtB"/>
          <w:color w:val="000000"/>
          <w:sz w:val="20"/>
          <w:szCs w:val="20"/>
        </w:rPr>
        <w:fldChar w:fldCharType="end"/>
      </w:r>
      <w:r w:rsidRPr="00826AEA">
        <w:rPr>
          <w:rFonts w:eastAsia="MingLiU-ExtB"/>
          <w:color w:val="000000"/>
          <w:sz w:val="20"/>
          <w:szCs w:val="20"/>
        </w:rPr>
        <w:t>In addition, any peace officer or code enforcement official may enforce this chapter</w:t>
      </w:r>
    </w:p>
    <w:p w14:paraId="0F3106FA" w14:textId="77777777" w:rsidR="00B5543A" w:rsidRPr="00826AEA" w:rsidRDefault="00B5543A" w:rsidP="009B5555">
      <w:pPr>
        <w:widowControl/>
        <w:tabs>
          <w:tab w:val="left" w:pos="360"/>
          <w:tab w:val="left" w:pos="528"/>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s>
        <w:spacing w:after="103" w:line="248" w:lineRule="auto"/>
        <w:ind w:left="528" w:right="78"/>
        <w:jc w:val="both"/>
        <w:rPr>
          <w:rFonts w:eastAsia="MingLiU-ExtB"/>
          <w:color w:val="000000"/>
          <w:sz w:val="20"/>
          <w:szCs w:val="20"/>
        </w:rPr>
      </w:pPr>
      <w:r w:rsidRPr="00826AEA">
        <w:rPr>
          <w:rFonts w:eastAsia="MingLiU-ExtB"/>
          <w:color w:val="000000"/>
          <w:sz w:val="20"/>
          <w:szCs w:val="20"/>
        </w:rPr>
        <w:fldChar w:fldCharType="begin"/>
      </w:r>
      <w:r w:rsidRPr="00826AEA">
        <w:rPr>
          <w:rFonts w:eastAsia="MingLiU-ExtB"/>
          <w:color w:val="000000"/>
          <w:sz w:val="20"/>
          <w:szCs w:val="20"/>
        </w:rPr>
        <w:instrText>ADVANCE \d0</w:instrText>
      </w:r>
      <w:r w:rsidRPr="00826AEA">
        <w:rPr>
          <w:rFonts w:eastAsia="MingLiU-ExtB"/>
          <w:color w:val="000000"/>
          <w:sz w:val="20"/>
          <w:szCs w:val="20"/>
        </w:rPr>
        <w:fldChar w:fldCharType="end"/>
      </w:r>
      <w:r w:rsidRPr="00826AEA">
        <w:rPr>
          <w:rFonts w:eastAsia="MingLiU-ExtB"/>
          <w:color w:val="000000"/>
          <w:sz w:val="20"/>
          <w:szCs w:val="20"/>
        </w:rPr>
        <w:t>b.   Any person who knowingly violates this ordinance shall be punished by a citation and fine of not less than $50 and not more than $200 in  accordance with ordinance of the City of Pauls Valley.</w:t>
      </w:r>
    </w:p>
    <w:p w14:paraId="66E56196" w14:textId="77777777" w:rsidR="00B5543A" w:rsidRPr="00826AEA" w:rsidRDefault="00B5543A" w:rsidP="009B5555">
      <w:pPr>
        <w:widowControl/>
        <w:tabs>
          <w:tab w:val="left" w:pos="360"/>
          <w:tab w:val="left" w:pos="542"/>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after="103" w:line="248" w:lineRule="auto"/>
        <w:ind w:left="542" w:right="79"/>
        <w:jc w:val="both"/>
        <w:rPr>
          <w:rFonts w:eastAsia="MingLiU-ExtB"/>
          <w:color w:val="000000"/>
          <w:sz w:val="20"/>
          <w:szCs w:val="20"/>
        </w:rPr>
      </w:pPr>
      <w:r w:rsidRPr="00826AEA">
        <w:rPr>
          <w:rFonts w:eastAsia="MingLiU-ExtB"/>
          <w:color w:val="000000"/>
          <w:sz w:val="20"/>
          <w:szCs w:val="20"/>
        </w:rPr>
        <w:fldChar w:fldCharType="begin"/>
      </w:r>
      <w:r w:rsidRPr="00826AEA">
        <w:rPr>
          <w:rFonts w:eastAsia="MingLiU-ExtB"/>
          <w:color w:val="000000"/>
          <w:sz w:val="20"/>
          <w:szCs w:val="20"/>
        </w:rPr>
        <w:instrText>ADVANCE \d0</w:instrText>
      </w:r>
      <w:r w:rsidRPr="00826AEA">
        <w:rPr>
          <w:rFonts w:eastAsia="MingLiU-ExtB"/>
          <w:color w:val="000000"/>
          <w:sz w:val="20"/>
          <w:szCs w:val="20"/>
        </w:rPr>
        <w:fldChar w:fldCharType="end"/>
      </w:r>
      <w:r w:rsidRPr="00826AEA">
        <w:rPr>
          <w:rFonts w:eastAsia="MingLiU-ExtB"/>
          <w:color w:val="000000"/>
          <w:sz w:val="20"/>
          <w:szCs w:val="20"/>
        </w:rPr>
        <w:t>c.   The possession of a lighted Tobacco Product in violation of this ordinance is a nuisance.</w:t>
      </w:r>
    </w:p>
    <w:p w14:paraId="08DD9D40" w14:textId="77777777" w:rsidR="00B5543A" w:rsidRPr="00826AEA" w:rsidRDefault="00B5543A" w:rsidP="009B5555">
      <w:pPr>
        <w:widowControl/>
        <w:tabs>
          <w:tab w:val="left" w:pos="360"/>
          <w:tab w:val="left" w:pos="528"/>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s>
        <w:spacing w:after="103" w:line="248" w:lineRule="auto"/>
        <w:ind w:left="528" w:right="96"/>
        <w:jc w:val="both"/>
        <w:rPr>
          <w:rFonts w:eastAsia="MingLiU-ExtB"/>
          <w:color w:val="000000"/>
          <w:sz w:val="20"/>
          <w:szCs w:val="20"/>
        </w:rPr>
      </w:pPr>
      <w:r w:rsidRPr="00826AEA">
        <w:rPr>
          <w:rFonts w:eastAsia="MingLiU-ExtB"/>
          <w:color w:val="000000"/>
          <w:sz w:val="20"/>
          <w:szCs w:val="20"/>
        </w:rPr>
        <w:fldChar w:fldCharType="begin"/>
      </w:r>
      <w:r w:rsidRPr="00826AEA">
        <w:rPr>
          <w:rFonts w:eastAsia="MingLiU-ExtB"/>
          <w:color w:val="000000"/>
          <w:sz w:val="20"/>
          <w:szCs w:val="20"/>
        </w:rPr>
        <w:instrText>ADVANCE \d0</w:instrText>
      </w:r>
      <w:r w:rsidRPr="00826AEA">
        <w:rPr>
          <w:rFonts w:eastAsia="MingLiU-ExtB"/>
          <w:color w:val="000000"/>
          <w:sz w:val="20"/>
          <w:szCs w:val="20"/>
        </w:rPr>
        <w:fldChar w:fldCharType="end"/>
      </w:r>
      <w:r w:rsidRPr="00826AEA">
        <w:rPr>
          <w:rFonts w:eastAsia="MingLiU-ExtB"/>
          <w:color w:val="000000"/>
          <w:sz w:val="20"/>
          <w:szCs w:val="20"/>
        </w:rPr>
        <w:t>d.   The remedies provided by this ordinance are cumulative and in addition to any other remedies available at law or in equity.</w:t>
      </w:r>
    </w:p>
    <w:p w14:paraId="38E646FD" w14:textId="77777777" w:rsidR="00B5543A" w:rsidRPr="00826AEA" w:rsidRDefault="00B5543A" w:rsidP="009B5555">
      <w:pPr>
        <w:widowControl/>
        <w:tabs>
          <w:tab w:val="left" w:pos="360"/>
          <w:tab w:val="left" w:pos="528"/>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s>
        <w:spacing w:after="103" w:line="248" w:lineRule="auto"/>
        <w:ind w:left="528" w:right="70"/>
        <w:jc w:val="both"/>
        <w:rPr>
          <w:rFonts w:eastAsia="MingLiU-ExtB"/>
          <w:color w:val="000000"/>
          <w:sz w:val="20"/>
          <w:szCs w:val="20"/>
        </w:rPr>
      </w:pPr>
      <w:r w:rsidRPr="00826AEA">
        <w:rPr>
          <w:rFonts w:eastAsia="MingLiU-ExtB"/>
          <w:color w:val="000000"/>
          <w:sz w:val="20"/>
          <w:szCs w:val="20"/>
        </w:rPr>
        <w:fldChar w:fldCharType="begin"/>
      </w:r>
      <w:r w:rsidRPr="00826AEA">
        <w:rPr>
          <w:rFonts w:eastAsia="MingLiU-ExtB"/>
          <w:color w:val="000000"/>
          <w:sz w:val="20"/>
          <w:szCs w:val="20"/>
        </w:rPr>
        <w:instrText>ADVANCE \d0</w:instrText>
      </w:r>
      <w:r w:rsidRPr="00826AEA">
        <w:rPr>
          <w:rFonts w:eastAsia="MingLiU-ExtB"/>
          <w:color w:val="000000"/>
          <w:sz w:val="20"/>
          <w:szCs w:val="20"/>
        </w:rPr>
        <w:fldChar w:fldCharType="end"/>
      </w:r>
      <w:r w:rsidRPr="00826AEA">
        <w:rPr>
          <w:rFonts w:eastAsia="MingLiU-ExtB"/>
          <w:color w:val="000000"/>
          <w:sz w:val="20"/>
          <w:szCs w:val="20"/>
        </w:rPr>
        <w:t>e.   Each instance of Tobacco Product or Vapor Product use in violation of this ordinance shall constitute a separate violation,</w:t>
      </w:r>
    </w:p>
    <w:p w14:paraId="753E2E3A" w14:textId="77777777" w:rsidR="00B5543A" w:rsidRPr="00826AEA" w:rsidRDefault="00B5543A" w:rsidP="009B5555">
      <w:pPr>
        <w:widowControl/>
        <w:tabs>
          <w:tab w:val="left" w:pos="360"/>
          <w:tab w:val="left" w:pos="540"/>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s>
        <w:spacing w:after="100"/>
        <w:ind w:left="90" w:right="-19" w:firstLine="450"/>
        <w:jc w:val="both"/>
        <w:rPr>
          <w:rFonts w:eastAsia="MingLiU-ExtB"/>
          <w:color w:val="000000"/>
          <w:sz w:val="20"/>
          <w:szCs w:val="20"/>
        </w:rPr>
      </w:pPr>
      <w:r w:rsidRPr="00826AEA">
        <w:rPr>
          <w:rFonts w:eastAsia="MingLiU-ExtB"/>
          <w:color w:val="000000"/>
          <w:sz w:val="20"/>
          <w:szCs w:val="20"/>
        </w:rPr>
        <w:t>f.   The use of a Vapor Product in violation of this ordinance is a nuisance.</w:t>
      </w:r>
    </w:p>
    <w:p w14:paraId="6D804A7F" w14:textId="500C6EF3" w:rsidR="00B5543A" w:rsidRPr="00826AEA" w:rsidRDefault="00B5543A" w:rsidP="009B5555">
      <w:pPr>
        <w:widowControl/>
        <w:tabs>
          <w:tab w:val="left" w:pos="360"/>
          <w:tab w:val="left" w:pos="51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after="103" w:line="248" w:lineRule="auto"/>
        <w:ind w:left="513" w:right="111"/>
        <w:jc w:val="both"/>
        <w:rPr>
          <w:rFonts w:eastAsia="MingLiU-ExtB"/>
          <w:color w:val="000000"/>
          <w:sz w:val="20"/>
          <w:szCs w:val="20"/>
        </w:rPr>
      </w:pPr>
      <w:r w:rsidRPr="00826AEA">
        <w:rPr>
          <w:rFonts w:eastAsia="MingLiU-ExtB"/>
          <w:color w:val="000000"/>
          <w:sz w:val="20"/>
          <w:szCs w:val="20"/>
        </w:rPr>
        <w:t>g.   Causing permitting, aiding, abetting, or concealing a violation of any provision of this ordinance regarding Tobacco Product or Vapor Product use shall also constitute a violation of this ordinance,</w:t>
      </w:r>
    </w:p>
    <w:p w14:paraId="6DB6EBD6" w14:textId="72B0386E" w:rsidR="00B5543A" w:rsidRPr="00826AEA" w:rsidRDefault="00B5543A" w:rsidP="009B5555">
      <w:pPr>
        <w:widowControl/>
        <w:tabs>
          <w:tab w:val="left" w:pos="360"/>
          <w:tab w:val="left" w:pos="540"/>
          <w:tab w:val="left" w:pos="1149"/>
          <w:tab w:val="left" w:pos="1869"/>
          <w:tab w:val="left" w:pos="2589"/>
          <w:tab w:val="left" w:pos="3309"/>
          <w:tab w:val="left" w:pos="4029"/>
          <w:tab w:val="left" w:pos="4749"/>
          <w:tab w:val="left" w:pos="5469"/>
          <w:tab w:val="left" w:pos="6189"/>
          <w:tab w:val="left" w:pos="6909"/>
          <w:tab w:val="left" w:pos="7629"/>
          <w:tab w:val="left" w:pos="8349"/>
          <w:tab w:val="left" w:pos="9069"/>
        </w:tabs>
        <w:spacing w:after="100"/>
        <w:ind w:left="540" w:right="-19"/>
        <w:jc w:val="both"/>
        <w:rPr>
          <w:rFonts w:eastAsia="MingLiU-ExtB"/>
          <w:color w:val="000000"/>
          <w:sz w:val="20"/>
          <w:szCs w:val="20"/>
        </w:rPr>
      </w:pPr>
      <w:r w:rsidRPr="00826AEA">
        <w:rPr>
          <w:rFonts w:eastAsia="MingLiU-ExtB"/>
          <w:color w:val="000000"/>
          <w:sz w:val="20"/>
          <w:szCs w:val="20"/>
        </w:rPr>
        <w:t>h.  In addition to other remedies provided by this ordinance or by other law, any violation of this ordinance regarding Tobacco Product or Vapor Product use may be remedied by the City Council including, but not limited to, administrative or judicial nuisance abatement proceedings, criminal code enforcement proceedings and suits for injunctive relief.</w:t>
      </w:r>
    </w:p>
    <w:p w14:paraId="1CAD9D70" w14:textId="390257A2" w:rsidR="00826AEA" w:rsidRDefault="00826AEA" w:rsidP="009B5555">
      <w:pPr>
        <w:widowControl/>
        <w:tabs>
          <w:tab w:val="left" w:pos="4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after="100"/>
        <w:ind w:left="44" w:right="-19" w:firstLine="496"/>
        <w:jc w:val="both"/>
        <w:rPr>
          <w:color w:val="000000"/>
          <w:sz w:val="20"/>
          <w:szCs w:val="20"/>
        </w:rPr>
      </w:pPr>
      <w:r>
        <w:rPr>
          <w:color w:val="000000"/>
          <w:sz w:val="20"/>
          <w:szCs w:val="20"/>
        </w:rPr>
        <w:t xml:space="preserve">(Ord. No. 959, </w:t>
      </w:r>
      <w:r>
        <w:rPr>
          <w:color w:val="000000"/>
          <w:sz w:val="20"/>
          <w:szCs w:val="20"/>
        </w:rPr>
        <w:sym w:font="WP TypographicSymbols" w:char="0027"/>
      </w:r>
      <w:r>
        <w:rPr>
          <w:color w:val="000000"/>
          <w:sz w:val="20"/>
          <w:szCs w:val="20"/>
        </w:rPr>
        <w:t xml:space="preserve"> 1-3, 4-26-16), Supp 22 (Ord 985, 10-25-2022)</w:t>
      </w:r>
    </w:p>
    <w:p w14:paraId="4BC8551E" w14:textId="69273B81" w:rsidR="00B5543A" w:rsidRDefault="00B5543A" w:rsidP="009B5555">
      <w:pPr>
        <w:widowControl/>
        <w:tabs>
          <w:tab w:val="left" w:pos="36"/>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s>
        <w:spacing w:after="100"/>
        <w:ind w:left="36" w:right="-19"/>
        <w:jc w:val="both"/>
        <w:rPr>
          <w:rFonts w:ascii="MingLiU-ExtB" w:eastAsia="MingLiU-ExtB" w:cs="MingLiU-ExtB"/>
          <w:color w:val="000000"/>
          <w:sz w:val="20"/>
          <w:szCs w:val="20"/>
        </w:rPr>
      </w:pPr>
    </w:p>
    <w:p w14:paraId="00EFB81C" w14:textId="77777777" w:rsidR="00B5543A" w:rsidRDefault="00B5543A" w:rsidP="009B5555">
      <w:pPr>
        <w:widowControl/>
        <w:tabs>
          <w:tab w:val="left" w:pos="4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after="100"/>
        <w:ind w:left="44" w:right="-19"/>
        <w:jc w:val="both"/>
        <w:rPr>
          <w:color w:val="000000"/>
          <w:sz w:val="20"/>
          <w:szCs w:val="20"/>
        </w:rPr>
      </w:pPr>
    </w:p>
    <w:p w14:paraId="6957E8E1" w14:textId="77777777" w:rsidR="00754070" w:rsidRDefault="00754070" w:rsidP="009B5555">
      <w:pPr>
        <w:widowControl/>
        <w:tabs>
          <w:tab w:val="left" w:pos="4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after="100"/>
        <w:ind w:left="44" w:right="-19"/>
        <w:jc w:val="both"/>
        <w:rPr>
          <w:b/>
          <w:bCs/>
          <w:color w:val="000000"/>
          <w:sz w:val="20"/>
          <w:szCs w:val="20"/>
        </w:rPr>
      </w:pPr>
    </w:p>
    <w:p w14:paraId="2552040E" w14:textId="13095D95" w:rsidR="00B5543A" w:rsidRDefault="003B68D6" w:rsidP="009B5555">
      <w:pPr>
        <w:widowControl/>
        <w:tabs>
          <w:tab w:val="left" w:pos="4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after="100"/>
        <w:ind w:left="44" w:right="-19"/>
        <w:jc w:val="both"/>
        <w:rPr>
          <w:b/>
          <w:bCs/>
          <w:color w:val="000000"/>
          <w:sz w:val="20"/>
          <w:szCs w:val="20"/>
        </w:rPr>
      </w:pPr>
      <w:r w:rsidRPr="003B68D6">
        <w:rPr>
          <w:b/>
          <w:bCs/>
          <w:color w:val="000000"/>
          <w:sz w:val="20"/>
          <w:szCs w:val="20"/>
        </w:rPr>
        <w:t>Sec. 8-56.5. Statutory Construction and Severability</w:t>
      </w:r>
    </w:p>
    <w:p w14:paraId="50FC80BF" w14:textId="449960F1" w:rsidR="003B68D6" w:rsidRDefault="003B68D6" w:rsidP="009B5555">
      <w:pPr>
        <w:widowControl/>
        <w:spacing w:line="250" w:lineRule="auto"/>
        <w:ind w:left="42" w:right="58" w:firstLine="14"/>
        <w:jc w:val="both"/>
        <w:rPr>
          <w:color w:val="1F1F1F"/>
          <w:sz w:val="20"/>
          <w:szCs w:val="20"/>
        </w:rPr>
      </w:pPr>
      <w:r w:rsidRPr="003B68D6">
        <w:rPr>
          <w:color w:val="0A0A0A"/>
          <w:sz w:val="20"/>
          <w:szCs w:val="20"/>
        </w:rPr>
        <w:t>It</w:t>
      </w:r>
      <w:r w:rsidRPr="003B68D6">
        <w:rPr>
          <w:color w:val="0A0A0A"/>
          <w:spacing w:val="7"/>
          <w:sz w:val="20"/>
          <w:szCs w:val="20"/>
        </w:rPr>
        <w:t xml:space="preserve"> </w:t>
      </w:r>
      <w:r w:rsidRPr="003B68D6">
        <w:rPr>
          <w:color w:val="1F1F1F"/>
          <w:sz w:val="20"/>
          <w:szCs w:val="20"/>
        </w:rPr>
        <w:t>is</w:t>
      </w:r>
      <w:r w:rsidRPr="003B68D6">
        <w:rPr>
          <w:color w:val="1F1F1F"/>
          <w:spacing w:val="2"/>
          <w:sz w:val="20"/>
          <w:szCs w:val="20"/>
        </w:rPr>
        <w:t xml:space="preserve"> </w:t>
      </w:r>
      <w:r w:rsidRPr="003B68D6">
        <w:rPr>
          <w:color w:val="1F1F1F"/>
          <w:sz w:val="20"/>
          <w:szCs w:val="20"/>
        </w:rPr>
        <w:t>the</w:t>
      </w:r>
      <w:r w:rsidRPr="003B68D6">
        <w:rPr>
          <w:color w:val="1F1F1F"/>
          <w:spacing w:val="3"/>
          <w:sz w:val="20"/>
          <w:szCs w:val="20"/>
        </w:rPr>
        <w:t xml:space="preserve"> </w:t>
      </w:r>
      <w:r w:rsidRPr="003B68D6">
        <w:rPr>
          <w:color w:val="1F1F1F"/>
          <w:sz w:val="20"/>
          <w:szCs w:val="20"/>
        </w:rPr>
        <w:t>intent</w:t>
      </w:r>
      <w:r w:rsidRPr="003B68D6">
        <w:rPr>
          <w:color w:val="1F1F1F"/>
          <w:spacing w:val="14"/>
          <w:sz w:val="20"/>
          <w:szCs w:val="20"/>
        </w:rPr>
        <w:t xml:space="preserve"> </w:t>
      </w:r>
      <w:r w:rsidRPr="003B68D6">
        <w:rPr>
          <w:color w:val="1F1F1F"/>
          <w:sz w:val="20"/>
          <w:szCs w:val="20"/>
        </w:rPr>
        <w:t>of</w:t>
      </w:r>
      <w:r w:rsidRPr="003B68D6">
        <w:rPr>
          <w:color w:val="1F1F1F"/>
          <w:spacing w:val="10"/>
          <w:sz w:val="20"/>
          <w:szCs w:val="20"/>
        </w:rPr>
        <w:t xml:space="preserve"> </w:t>
      </w:r>
      <w:r w:rsidRPr="003B68D6">
        <w:rPr>
          <w:color w:val="1F1F1F"/>
          <w:sz w:val="20"/>
          <w:szCs w:val="20"/>
        </w:rPr>
        <w:t>the</w:t>
      </w:r>
      <w:r w:rsidRPr="003B68D6">
        <w:rPr>
          <w:color w:val="1F1F1F"/>
          <w:spacing w:val="4"/>
          <w:sz w:val="20"/>
          <w:szCs w:val="20"/>
        </w:rPr>
        <w:t xml:space="preserve"> </w:t>
      </w:r>
      <w:r w:rsidRPr="003B68D6">
        <w:rPr>
          <w:color w:val="1F1F1F"/>
          <w:sz w:val="20"/>
          <w:szCs w:val="20"/>
        </w:rPr>
        <w:t>City</w:t>
      </w:r>
      <w:r w:rsidRPr="003B68D6">
        <w:rPr>
          <w:color w:val="1F1F1F"/>
          <w:spacing w:val="7"/>
          <w:sz w:val="20"/>
          <w:szCs w:val="20"/>
        </w:rPr>
        <w:t xml:space="preserve"> </w:t>
      </w:r>
      <w:r w:rsidRPr="003B68D6">
        <w:rPr>
          <w:color w:val="1F1F1F"/>
          <w:sz w:val="20"/>
          <w:szCs w:val="20"/>
        </w:rPr>
        <w:t>Council</w:t>
      </w:r>
      <w:r w:rsidRPr="003B68D6">
        <w:rPr>
          <w:color w:val="1F1F1F"/>
          <w:spacing w:val="-3"/>
          <w:sz w:val="20"/>
          <w:szCs w:val="20"/>
        </w:rPr>
        <w:t xml:space="preserve"> </w:t>
      </w:r>
      <w:r w:rsidRPr="003B68D6">
        <w:rPr>
          <w:color w:val="1F1F1F"/>
          <w:sz w:val="20"/>
          <w:szCs w:val="20"/>
        </w:rPr>
        <w:t>of</w:t>
      </w:r>
      <w:r w:rsidRPr="003B68D6">
        <w:rPr>
          <w:color w:val="1F1F1F"/>
          <w:spacing w:val="10"/>
          <w:sz w:val="20"/>
          <w:szCs w:val="20"/>
        </w:rPr>
        <w:t xml:space="preserve"> </w:t>
      </w:r>
      <w:r w:rsidRPr="003B68D6">
        <w:rPr>
          <w:color w:val="1F1F1F"/>
          <w:sz w:val="20"/>
          <w:szCs w:val="20"/>
        </w:rPr>
        <w:t>the</w:t>
      </w:r>
      <w:r w:rsidRPr="003B68D6">
        <w:rPr>
          <w:color w:val="1F1F1F"/>
          <w:spacing w:val="4"/>
          <w:sz w:val="20"/>
          <w:szCs w:val="20"/>
        </w:rPr>
        <w:t xml:space="preserve"> </w:t>
      </w:r>
      <w:r w:rsidRPr="003B68D6">
        <w:rPr>
          <w:color w:val="1F1F1F"/>
          <w:sz w:val="20"/>
          <w:szCs w:val="20"/>
        </w:rPr>
        <w:t>City</w:t>
      </w:r>
      <w:r w:rsidRPr="003B68D6">
        <w:rPr>
          <w:color w:val="1F1F1F"/>
          <w:spacing w:val="-4"/>
          <w:sz w:val="20"/>
          <w:szCs w:val="20"/>
        </w:rPr>
        <w:t xml:space="preserve"> </w:t>
      </w:r>
      <w:r w:rsidRPr="003B68D6">
        <w:rPr>
          <w:color w:val="1F1F1F"/>
          <w:sz w:val="20"/>
          <w:szCs w:val="20"/>
        </w:rPr>
        <w:t>of</w:t>
      </w:r>
      <w:r w:rsidRPr="003B68D6">
        <w:rPr>
          <w:color w:val="1F1F1F"/>
          <w:spacing w:val="11"/>
          <w:sz w:val="20"/>
          <w:szCs w:val="20"/>
        </w:rPr>
        <w:t xml:space="preserve"> </w:t>
      </w:r>
      <w:r w:rsidRPr="003B68D6">
        <w:rPr>
          <w:color w:val="1F1F1F"/>
          <w:sz w:val="20"/>
          <w:szCs w:val="20"/>
        </w:rPr>
        <w:t>Pauls</w:t>
      </w:r>
      <w:r w:rsidRPr="003B68D6">
        <w:rPr>
          <w:color w:val="1F1F1F"/>
          <w:spacing w:val="9"/>
          <w:sz w:val="20"/>
          <w:szCs w:val="20"/>
        </w:rPr>
        <w:t xml:space="preserve"> </w:t>
      </w:r>
      <w:r w:rsidRPr="003B68D6">
        <w:rPr>
          <w:color w:val="1F1F1F"/>
          <w:sz w:val="20"/>
          <w:szCs w:val="20"/>
        </w:rPr>
        <w:t>Valley</w:t>
      </w:r>
      <w:r w:rsidRPr="003B68D6">
        <w:rPr>
          <w:color w:val="1F1F1F"/>
          <w:spacing w:val="7"/>
          <w:sz w:val="20"/>
          <w:szCs w:val="20"/>
        </w:rPr>
        <w:t xml:space="preserve"> </w:t>
      </w:r>
      <w:r w:rsidRPr="003B68D6">
        <w:rPr>
          <w:color w:val="1F1F1F"/>
          <w:sz w:val="20"/>
          <w:szCs w:val="20"/>
        </w:rPr>
        <w:t>to</w:t>
      </w:r>
      <w:r w:rsidRPr="003B68D6">
        <w:rPr>
          <w:color w:val="1F1F1F"/>
          <w:spacing w:val="2"/>
          <w:sz w:val="20"/>
          <w:szCs w:val="20"/>
        </w:rPr>
        <w:t xml:space="preserve"> </w:t>
      </w:r>
      <w:r w:rsidRPr="003B68D6">
        <w:rPr>
          <w:color w:val="1F1F1F"/>
          <w:sz w:val="20"/>
          <w:szCs w:val="20"/>
        </w:rPr>
        <w:t>supplement</w:t>
      </w:r>
      <w:r w:rsidRPr="003B68D6">
        <w:rPr>
          <w:color w:val="1F1F1F"/>
          <w:spacing w:val="20"/>
          <w:sz w:val="20"/>
          <w:szCs w:val="20"/>
        </w:rPr>
        <w:t xml:space="preserve"> </w:t>
      </w:r>
      <w:r w:rsidRPr="003B68D6">
        <w:rPr>
          <w:color w:val="1F1F1F"/>
          <w:w w:val="101"/>
          <w:sz w:val="20"/>
          <w:szCs w:val="20"/>
        </w:rPr>
        <w:t xml:space="preserve">applicable </w:t>
      </w:r>
      <w:r w:rsidRPr="003B68D6">
        <w:rPr>
          <w:color w:val="1F1F1F"/>
          <w:sz w:val="20"/>
          <w:szCs w:val="20"/>
        </w:rPr>
        <w:t>state</w:t>
      </w:r>
      <w:r w:rsidRPr="003B68D6">
        <w:rPr>
          <w:color w:val="1F1F1F"/>
          <w:spacing w:val="-15"/>
          <w:sz w:val="20"/>
          <w:szCs w:val="20"/>
        </w:rPr>
        <w:t xml:space="preserve"> </w:t>
      </w:r>
      <w:r w:rsidRPr="003B68D6">
        <w:rPr>
          <w:color w:val="1F1F1F"/>
          <w:sz w:val="20"/>
          <w:szCs w:val="20"/>
        </w:rPr>
        <w:t>and</w:t>
      </w:r>
      <w:r w:rsidRPr="003B68D6">
        <w:rPr>
          <w:color w:val="1F1F1F"/>
          <w:spacing w:val="1"/>
          <w:sz w:val="20"/>
          <w:szCs w:val="20"/>
        </w:rPr>
        <w:t xml:space="preserve"> </w:t>
      </w:r>
      <w:r w:rsidRPr="003B68D6">
        <w:rPr>
          <w:color w:val="1F1F1F"/>
          <w:w w:val="101"/>
          <w:sz w:val="20"/>
          <w:szCs w:val="20"/>
        </w:rPr>
        <w:t>federa</w:t>
      </w:r>
      <w:r w:rsidRPr="003B68D6">
        <w:rPr>
          <w:color w:val="1F1F1F"/>
          <w:w w:val="102"/>
          <w:sz w:val="20"/>
          <w:szCs w:val="20"/>
        </w:rPr>
        <w:t>l</w:t>
      </w:r>
      <w:r w:rsidRPr="003B68D6">
        <w:rPr>
          <w:color w:val="1F1F1F"/>
          <w:spacing w:val="-42"/>
          <w:sz w:val="20"/>
          <w:szCs w:val="20"/>
        </w:rPr>
        <w:t xml:space="preserve"> </w:t>
      </w:r>
      <w:r w:rsidRPr="003B68D6">
        <w:rPr>
          <w:color w:val="1F1F1F"/>
          <w:sz w:val="20"/>
          <w:szCs w:val="20"/>
        </w:rPr>
        <w:t>law</w:t>
      </w:r>
      <w:r w:rsidRPr="003B68D6">
        <w:rPr>
          <w:color w:val="1F1F1F"/>
          <w:spacing w:val="-1"/>
          <w:sz w:val="20"/>
          <w:szCs w:val="20"/>
        </w:rPr>
        <w:t xml:space="preserve"> </w:t>
      </w:r>
      <w:r w:rsidRPr="003B68D6">
        <w:rPr>
          <w:color w:val="1F1F1F"/>
          <w:sz w:val="20"/>
          <w:szCs w:val="20"/>
        </w:rPr>
        <w:t>and</w:t>
      </w:r>
      <w:r w:rsidRPr="003B68D6">
        <w:rPr>
          <w:color w:val="1F1F1F"/>
          <w:spacing w:val="2"/>
          <w:sz w:val="20"/>
          <w:szCs w:val="20"/>
        </w:rPr>
        <w:t xml:space="preserve"> </w:t>
      </w:r>
      <w:r w:rsidRPr="003B68D6">
        <w:rPr>
          <w:color w:val="1F1F1F"/>
          <w:sz w:val="20"/>
          <w:szCs w:val="20"/>
        </w:rPr>
        <w:t>not</w:t>
      </w:r>
      <w:r w:rsidRPr="003B68D6">
        <w:rPr>
          <w:color w:val="1F1F1F"/>
          <w:spacing w:val="-17"/>
          <w:sz w:val="20"/>
          <w:szCs w:val="20"/>
        </w:rPr>
        <w:t xml:space="preserve"> </w:t>
      </w:r>
      <w:r w:rsidRPr="003B68D6">
        <w:rPr>
          <w:color w:val="1F1F1F"/>
          <w:sz w:val="20"/>
          <w:szCs w:val="20"/>
        </w:rPr>
        <w:t>to</w:t>
      </w:r>
      <w:r w:rsidRPr="003B68D6">
        <w:rPr>
          <w:color w:val="1F1F1F"/>
          <w:spacing w:val="2"/>
          <w:sz w:val="20"/>
          <w:szCs w:val="20"/>
        </w:rPr>
        <w:t xml:space="preserve"> </w:t>
      </w:r>
      <w:r w:rsidRPr="003B68D6">
        <w:rPr>
          <w:color w:val="1F1F1F"/>
          <w:sz w:val="20"/>
          <w:szCs w:val="20"/>
        </w:rPr>
        <w:t>duplicate</w:t>
      </w:r>
      <w:r w:rsidRPr="003B68D6">
        <w:rPr>
          <w:color w:val="1F1F1F"/>
          <w:spacing w:val="-15"/>
          <w:sz w:val="20"/>
          <w:szCs w:val="20"/>
        </w:rPr>
        <w:t xml:space="preserve"> </w:t>
      </w:r>
      <w:r w:rsidRPr="003B68D6">
        <w:rPr>
          <w:color w:val="1F1F1F"/>
          <w:sz w:val="20"/>
          <w:szCs w:val="20"/>
        </w:rPr>
        <w:t>or</w:t>
      </w:r>
      <w:r w:rsidRPr="003B68D6">
        <w:rPr>
          <w:color w:val="1F1F1F"/>
          <w:spacing w:val="-10"/>
          <w:sz w:val="20"/>
          <w:szCs w:val="20"/>
        </w:rPr>
        <w:t xml:space="preserve"> </w:t>
      </w:r>
      <w:r w:rsidRPr="003B68D6">
        <w:rPr>
          <w:color w:val="1F1F1F"/>
          <w:sz w:val="20"/>
          <w:szCs w:val="20"/>
        </w:rPr>
        <w:t>contradict</w:t>
      </w:r>
      <w:r w:rsidRPr="003B68D6">
        <w:rPr>
          <w:color w:val="1F1F1F"/>
          <w:spacing w:val="-2"/>
          <w:sz w:val="20"/>
          <w:szCs w:val="20"/>
        </w:rPr>
        <w:t xml:space="preserve"> </w:t>
      </w:r>
      <w:r w:rsidRPr="003B68D6">
        <w:rPr>
          <w:color w:val="1F1F1F"/>
          <w:sz w:val="20"/>
          <w:szCs w:val="20"/>
        </w:rPr>
        <w:t>such</w:t>
      </w:r>
      <w:r w:rsidRPr="003B68D6">
        <w:rPr>
          <w:color w:val="1F1F1F"/>
          <w:spacing w:val="-7"/>
          <w:sz w:val="20"/>
          <w:szCs w:val="20"/>
        </w:rPr>
        <w:t xml:space="preserve"> </w:t>
      </w:r>
      <w:r w:rsidRPr="003B68D6">
        <w:rPr>
          <w:color w:val="1F1F1F"/>
          <w:sz w:val="20"/>
          <w:szCs w:val="20"/>
        </w:rPr>
        <w:t>law.</w:t>
      </w:r>
      <w:r w:rsidRPr="003B68D6">
        <w:rPr>
          <w:color w:val="1F1F1F"/>
          <w:spacing w:val="-16"/>
          <w:sz w:val="20"/>
          <w:szCs w:val="20"/>
        </w:rPr>
        <w:t xml:space="preserve"> </w:t>
      </w:r>
      <w:r w:rsidRPr="003B68D6">
        <w:rPr>
          <w:color w:val="1F1F1F"/>
          <w:sz w:val="20"/>
          <w:szCs w:val="20"/>
        </w:rPr>
        <w:t>The</w:t>
      </w:r>
      <w:r w:rsidRPr="003B68D6">
        <w:rPr>
          <w:color w:val="1F1F1F"/>
          <w:spacing w:val="-5"/>
          <w:sz w:val="20"/>
          <w:szCs w:val="20"/>
        </w:rPr>
        <w:t xml:space="preserve"> </w:t>
      </w:r>
      <w:r w:rsidRPr="003B68D6">
        <w:rPr>
          <w:color w:val="1F1F1F"/>
          <w:sz w:val="20"/>
          <w:szCs w:val="20"/>
        </w:rPr>
        <w:t>provisions</w:t>
      </w:r>
      <w:r w:rsidRPr="003B68D6">
        <w:rPr>
          <w:color w:val="1F1F1F"/>
          <w:spacing w:val="-5"/>
          <w:sz w:val="20"/>
          <w:szCs w:val="20"/>
        </w:rPr>
        <w:t xml:space="preserve"> </w:t>
      </w:r>
      <w:r w:rsidRPr="003B68D6">
        <w:rPr>
          <w:color w:val="1F1F1F"/>
          <w:sz w:val="20"/>
          <w:szCs w:val="20"/>
        </w:rPr>
        <w:t>of</w:t>
      </w:r>
      <w:r w:rsidRPr="003B68D6">
        <w:rPr>
          <w:color w:val="1F1F1F"/>
          <w:spacing w:val="-4"/>
          <w:sz w:val="20"/>
          <w:szCs w:val="20"/>
        </w:rPr>
        <w:t xml:space="preserve"> </w:t>
      </w:r>
      <w:r w:rsidRPr="003B68D6">
        <w:rPr>
          <w:color w:val="1F1F1F"/>
          <w:w w:val="101"/>
          <w:sz w:val="20"/>
          <w:szCs w:val="20"/>
        </w:rPr>
        <w:t xml:space="preserve">this </w:t>
      </w:r>
      <w:r w:rsidRPr="003B68D6">
        <w:rPr>
          <w:color w:val="1F1F1F"/>
          <w:sz w:val="20"/>
          <w:szCs w:val="20"/>
        </w:rPr>
        <w:t>ordinance</w:t>
      </w:r>
      <w:r w:rsidRPr="003B68D6">
        <w:rPr>
          <w:color w:val="1F1F1F"/>
          <w:spacing w:val="-1"/>
          <w:sz w:val="20"/>
          <w:szCs w:val="20"/>
        </w:rPr>
        <w:t xml:space="preserve"> </w:t>
      </w:r>
      <w:r w:rsidRPr="003B68D6">
        <w:rPr>
          <w:color w:val="1F1F1F"/>
          <w:sz w:val="20"/>
          <w:szCs w:val="20"/>
        </w:rPr>
        <w:t>are</w:t>
      </w:r>
      <w:r w:rsidRPr="003B68D6">
        <w:rPr>
          <w:color w:val="1F1F1F"/>
          <w:spacing w:val="4"/>
          <w:sz w:val="20"/>
          <w:szCs w:val="20"/>
        </w:rPr>
        <w:t xml:space="preserve"> </w:t>
      </w:r>
      <w:r w:rsidRPr="003B68D6">
        <w:rPr>
          <w:color w:val="1F1F1F"/>
          <w:sz w:val="20"/>
          <w:szCs w:val="20"/>
        </w:rPr>
        <w:t>severable,</w:t>
      </w:r>
      <w:r w:rsidRPr="003B68D6">
        <w:rPr>
          <w:color w:val="1F1F1F"/>
          <w:spacing w:val="28"/>
          <w:sz w:val="20"/>
          <w:szCs w:val="20"/>
        </w:rPr>
        <w:t xml:space="preserve"> </w:t>
      </w:r>
      <w:r w:rsidRPr="003B68D6">
        <w:rPr>
          <w:color w:val="1F1F1F"/>
          <w:sz w:val="20"/>
          <w:szCs w:val="20"/>
        </w:rPr>
        <w:t>and</w:t>
      </w:r>
      <w:r w:rsidRPr="003B68D6">
        <w:rPr>
          <w:color w:val="1F1F1F"/>
          <w:spacing w:val="-4"/>
          <w:sz w:val="20"/>
          <w:szCs w:val="20"/>
        </w:rPr>
        <w:t xml:space="preserve"> </w:t>
      </w:r>
      <w:r w:rsidRPr="003B68D6">
        <w:rPr>
          <w:color w:val="1F1F1F"/>
          <w:sz w:val="20"/>
          <w:szCs w:val="20"/>
        </w:rPr>
        <w:t>the</w:t>
      </w:r>
      <w:r w:rsidRPr="003B68D6">
        <w:rPr>
          <w:color w:val="1F1F1F"/>
          <w:spacing w:val="3"/>
          <w:sz w:val="20"/>
          <w:szCs w:val="20"/>
        </w:rPr>
        <w:t xml:space="preserve"> </w:t>
      </w:r>
      <w:r w:rsidRPr="003B68D6">
        <w:rPr>
          <w:color w:val="1F1F1F"/>
          <w:sz w:val="20"/>
          <w:szCs w:val="20"/>
        </w:rPr>
        <w:t>invalidity</w:t>
      </w:r>
      <w:r w:rsidRPr="003B68D6">
        <w:rPr>
          <w:color w:val="1F1F1F"/>
          <w:spacing w:val="3"/>
          <w:sz w:val="20"/>
          <w:szCs w:val="20"/>
        </w:rPr>
        <w:t xml:space="preserve"> </w:t>
      </w:r>
      <w:r w:rsidRPr="003B68D6">
        <w:rPr>
          <w:color w:val="1F1F1F"/>
          <w:sz w:val="20"/>
          <w:szCs w:val="20"/>
        </w:rPr>
        <w:t>of</w:t>
      </w:r>
      <w:r w:rsidRPr="003B68D6">
        <w:rPr>
          <w:color w:val="1F1F1F"/>
          <w:spacing w:val="5"/>
          <w:sz w:val="20"/>
          <w:szCs w:val="20"/>
        </w:rPr>
        <w:t xml:space="preserve"> </w:t>
      </w:r>
      <w:r w:rsidRPr="003B68D6">
        <w:rPr>
          <w:color w:val="1F1F1F"/>
          <w:sz w:val="20"/>
          <w:szCs w:val="20"/>
        </w:rPr>
        <w:t>any</w:t>
      </w:r>
      <w:r w:rsidRPr="003B68D6">
        <w:rPr>
          <w:color w:val="1F1F1F"/>
          <w:spacing w:val="-2"/>
          <w:sz w:val="20"/>
          <w:szCs w:val="20"/>
        </w:rPr>
        <w:t xml:space="preserve"> </w:t>
      </w:r>
      <w:r w:rsidRPr="003B68D6">
        <w:rPr>
          <w:color w:val="1F1F1F"/>
          <w:sz w:val="20"/>
          <w:szCs w:val="20"/>
        </w:rPr>
        <w:t>provision</w:t>
      </w:r>
      <w:r w:rsidRPr="003B68D6">
        <w:rPr>
          <w:color w:val="1F1F1F"/>
          <w:spacing w:val="19"/>
          <w:sz w:val="20"/>
          <w:szCs w:val="20"/>
        </w:rPr>
        <w:t xml:space="preserve"> </w:t>
      </w:r>
      <w:r w:rsidRPr="003B68D6">
        <w:rPr>
          <w:color w:val="1F1F1F"/>
          <w:sz w:val="20"/>
          <w:szCs w:val="20"/>
        </w:rPr>
        <w:t>of</w:t>
      </w:r>
      <w:r w:rsidRPr="003B68D6">
        <w:rPr>
          <w:color w:val="1F1F1F"/>
          <w:spacing w:val="-4"/>
          <w:sz w:val="20"/>
          <w:szCs w:val="20"/>
        </w:rPr>
        <w:t xml:space="preserve"> </w:t>
      </w:r>
      <w:r w:rsidRPr="003B68D6">
        <w:rPr>
          <w:color w:val="1F1F1F"/>
          <w:sz w:val="20"/>
          <w:szCs w:val="20"/>
        </w:rPr>
        <w:t>the</w:t>
      </w:r>
      <w:r w:rsidRPr="003B68D6">
        <w:rPr>
          <w:color w:val="1F1F1F"/>
          <w:spacing w:val="25"/>
          <w:sz w:val="20"/>
          <w:szCs w:val="20"/>
        </w:rPr>
        <w:t xml:space="preserve"> </w:t>
      </w:r>
      <w:r w:rsidRPr="003B68D6">
        <w:rPr>
          <w:color w:val="1F1F1F"/>
          <w:sz w:val="20"/>
          <w:szCs w:val="20"/>
        </w:rPr>
        <w:t>ordinance shall</w:t>
      </w:r>
      <w:r w:rsidRPr="003B68D6">
        <w:rPr>
          <w:color w:val="1F1F1F"/>
          <w:spacing w:val="1"/>
          <w:sz w:val="20"/>
          <w:szCs w:val="20"/>
        </w:rPr>
        <w:t xml:space="preserve"> </w:t>
      </w:r>
      <w:r w:rsidRPr="003B68D6">
        <w:rPr>
          <w:color w:val="1F1F1F"/>
          <w:w w:val="102"/>
          <w:sz w:val="20"/>
          <w:szCs w:val="20"/>
        </w:rPr>
        <w:t xml:space="preserve">not </w:t>
      </w:r>
      <w:r w:rsidRPr="003B68D6">
        <w:rPr>
          <w:color w:val="1F1F1F"/>
          <w:sz w:val="20"/>
          <w:szCs w:val="20"/>
        </w:rPr>
        <w:t>affect</w:t>
      </w:r>
      <w:r w:rsidRPr="003B68D6">
        <w:rPr>
          <w:color w:val="1F1F1F"/>
          <w:spacing w:val="2"/>
          <w:sz w:val="20"/>
          <w:szCs w:val="20"/>
        </w:rPr>
        <w:t xml:space="preserve"> </w:t>
      </w:r>
      <w:r w:rsidRPr="003B68D6">
        <w:rPr>
          <w:color w:val="1F1F1F"/>
          <w:sz w:val="20"/>
          <w:szCs w:val="20"/>
        </w:rPr>
        <w:t>other</w:t>
      </w:r>
      <w:r w:rsidRPr="003B68D6">
        <w:rPr>
          <w:color w:val="1F1F1F"/>
          <w:spacing w:val="-7"/>
          <w:sz w:val="20"/>
          <w:szCs w:val="20"/>
        </w:rPr>
        <w:t xml:space="preserve"> </w:t>
      </w:r>
      <w:r w:rsidRPr="003B68D6">
        <w:rPr>
          <w:color w:val="1F1F1F"/>
          <w:sz w:val="20"/>
          <w:szCs w:val="20"/>
        </w:rPr>
        <w:t>provisions</w:t>
      </w:r>
      <w:r w:rsidRPr="003B68D6">
        <w:rPr>
          <w:color w:val="1F1F1F"/>
          <w:spacing w:val="23"/>
          <w:sz w:val="20"/>
          <w:szCs w:val="20"/>
        </w:rPr>
        <w:t xml:space="preserve"> </w:t>
      </w:r>
      <w:r w:rsidRPr="003B68D6">
        <w:rPr>
          <w:color w:val="1F1F1F"/>
          <w:sz w:val="20"/>
          <w:szCs w:val="20"/>
        </w:rPr>
        <w:t>of</w:t>
      </w:r>
      <w:r w:rsidRPr="003B68D6">
        <w:rPr>
          <w:color w:val="1F1F1F"/>
          <w:spacing w:val="10"/>
          <w:sz w:val="20"/>
          <w:szCs w:val="20"/>
        </w:rPr>
        <w:t xml:space="preserve"> </w:t>
      </w:r>
      <w:r w:rsidRPr="003B68D6">
        <w:rPr>
          <w:color w:val="1F1F1F"/>
          <w:sz w:val="20"/>
          <w:szCs w:val="20"/>
        </w:rPr>
        <w:t>the</w:t>
      </w:r>
      <w:r w:rsidRPr="003B68D6">
        <w:rPr>
          <w:color w:val="1F1F1F"/>
          <w:spacing w:val="8"/>
          <w:sz w:val="20"/>
          <w:szCs w:val="20"/>
        </w:rPr>
        <w:t xml:space="preserve"> </w:t>
      </w:r>
      <w:r w:rsidRPr="003B68D6">
        <w:rPr>
          <w:color w:val="1F1F1F"/>
          <w:sz w:val="20"/>
          <w:szCs w:val="20"/>
        </w:rPr>
        <w:t>ordinance,</w:t>
      </w:r>
      <w:r w:rsidRPr="003B68D6">
        <w:rPr>
          <w:color w:val="1F1F1F"/>
          <w:spacing w:val="10"/>
          <w:sz w:val="20"/>
          <w:szCs w:val="20"/>
        </w:rPr>
        <w:t xml:space="preserve"> </w:t>
      </w:r>
      <w:r w:rsidRPr="003B68D6">
        <w:rPr>
          <w:color w:val="1F1F1F"/>
          <w:sz w:val="20"/>
          <w:szCs w:val="20"/>
        </w:rPr>
        <w:t>which</w:t>
      </w:r>
      <w:r w:rsidRPr="003B68D6">
        <w:rPr>
          <w:color w:val="1F1F1F"/>
          <w:spacing w:val="16"/>
          <w:sz w:val="20"/>
          <w:szCs w:val="20"/>
        </w:rPr>
        <w:t xml:space="preserve"> </w:t>
      </w:r>
      <w:r w:rsidRPr="003B68D6">
        <w:rPr>
          <w:color w:val="1F1F1F"/>
          <w:sz w:val="20"/>
          <w:szCs w:val="20"/>
        </w:rPr>
        <w:t>can</w:t>
      </w:r>
      <w:r w:rsidRPr="003B68D6">
        <w:rPr>
          <w:color w:val="1F1F1F"/>
          <w:spacing w:val="12"/>
          <w:sz w:val="20"/>
          <w:szCs w:val="20"/>
        </w:rPr>
        <w:t xml:space="preserve"> </w:t>
      </w:r>
      <w:r w:rsidRPr="003B68D6">
        <w:rPr>
          <w:color w:val="1F1F1F"/>
          <w:sz w:val="20"/>
          <w:szCs w:val="20"/>
        </w:rPr>
        <w:t>be</w:t>
      </w:r>
      <w:r w:rsidRPr="003B68D6">
        <w:rPr>
          <w:color w:val="1F1F1F"/>
          <w:spacing w:val="19"/>
          <w:sz w:val="20"/>
          <w:szCs w:val="20"/>
        </w:rPr>
        <w:t xml:space="preserve"> </w:t>
      </w:r>
      <w:r w:rsidRPr="003B68D6">
        <w:rPr>
          <w:color w:val="1F1F1F"/>
          <w:sz w:val="20"/>
          <w:szCs w:val="20"/>
        </w:rPr>
        <w:t>given</w:t>
      </w:r>
      <w:r w:rsidRPr="003B68D6">
        <w:rPr>
          <w:color w:val="1F1F1F"/>
          <w:spacing w:val="8"/>
          <w:sz w:val="20"/>
          <w:szCs w:val="20"/>
        </w:rPr>
        <w:t xml:space="preserve"> </w:t>
      </w:r>
      <w:r w:rsidRPr="003B68D6">
        <w:rPr>
          <w:color w:val="1F1F1F"/>
          <w:sz w:val="20"/>
          <w:szCs w:val="20"/>
        </w:rPr>
        <w:t>effect</w:t>
      </w:r>
      <w:r w:rsidRPr="003B68D6">
        <w:rPr>
          <w:color w:val="1F1F1F"/>
          <w:spacing w:val="-5"/>
          <w:sz w:val="20"/>
          <w:szCs w:val="20"/>
        </w:rPr>
        <w:t xml:space="preserve"> </w:t>
      </w:r>
      <w:r w:rsidRPr="003B68D6">
        <w:rPr>
          <w:color w:val="1F1F1F"/>
          <w:sz w:val="20"/>
          <w:szCs w:val="20"/>
        </w:rPr>
        <w:t>without</w:t>
      </w:r>
      <w:r w:rsidRPr="003B68D6">
        <w:rPr>
          <w:color w:val="1F1F1F"/>
          <w:spacing w:val="14"/>
          <w:sz w:val="20"/>
          <w:szCs w:val="20"/>
        </w:rPr>
        <w:t xml:space="preserve"> </w:t>
      </w:r>
      <w:r w:rsidRPr="003B68D6">
        <w:rPr>
          <w:color w:val="1F1F1F"/>
          <w:sz w:val="20"/>
          <w:szCs w:val="20"/>
        </w:rPr>
        <w:t>the</w:t>
      </w:r>
      <w:r w:rsidRPr="003B68D6">
        <w:rPr>
          <w:color w:val="1F1F1F"/>
          <w:spacing w:val="17"/>
          <w:sz w:val="20"/>
          <w:szCs w:val="20"/>
        </w:rPr>
        <w:t xml:space="preserve"> </w:t>
      </w:r>
      <w:r w:rsidRPr="003B68D6">
        <w:rPr>
          <w:color w:val="1F1F1F"/>
          <w:w w:val="101"/>
          <w:sz w:val="20"/>
          <w:szCs w:val="20"/>
        </w:rPr>
        <w:t>invalid</w:t>
      </w:r>
      <w:r w:rsidR="009B5555">
        <w:rPr>
          <w:color w:val="1F1F1F"/>
          <w:w w:val="101"/>
          <w:sz w:val="20"/>
          <w:szCs w:val="20"/>
        </w:rPr>
        <w:t xml:space="preserve"> </w:t>
      </w:r>
      <w:r w:rsidRPr="003B68D6">
        <w:rPr>
          <w:color w:val="1F1F1F"/>
          <w:sz w:val="20"/>
          <w:szCs w:val="20"/>
        </w:rPr>
        <w:t>provision.</w:t>
      </w:r>
    </w:p>
    <w:p w14:paraId="5B4AB7B7" w14:textId="77777777" w:rsidR="00CF5190" w:rsidRPr="003B68D6" w:rsidRDefault="00CF5190" w:rsidP="009B5555">
      <w:pPr>
        <w:widowControl/>
        <w:spacing w:line="250" w:lineRule="auto"/>
        <w:ind w:left="42" w:right="58" w:firstLine="14"/>
        <w:jc w:val="both"/>
        <w:rPr>
          <w:color w:val="000000"/>
          <w:sz w:val="20"/>
          <w:szCs w:val="20"/>
        </w:rPr>
      </w:pPr>
    </w:p>
    <w:p w14:paraId="002897E5" w14:textId="77777777" w:rsidR="009B5555" w:rsidRPr="003B68D6" w:rsidRDefault="009B5555" w:rsidP="009B5555">
      <w:pPr>
        <w:widowControl/>
        <w:tabs>
          <w:tab w:val="left" w:pos="4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after="100"/>
        <w:ind w:left="44" w:right="-19"/>
        <w:rPr>
          <w:color w:val="000000"/>
          <w:sz w:val="20"/>
          <w:szCs w:val="20"/>
        </w:rPr>
      </w:pPr>
      <w:r>
        <w:rPr>
          <w:color w:val="000000"/>
          <w:sz w:val="20"/>
          <w:szCs w:val="20"/>
        </w:rPr>
        <w:t>Supp 22 (Ord 985, 10-25-2022)</w:t>
      </w:r>
    </w:p>
    <w:p w14:paraId="79209A9A" w14:textId="77777777" w:rsidR="00B5543A" w:rsidRDefault="00B5543A">
      <w:pPr>
        <w:widowControl/>
        <w:tabs>
          <w:tab w:val="left" w:pos="4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after="100"/>
        <w:ind w:left="44" w:right="-19"/>
        <w:rPr>
          <w:color w:val="000000"/>
          <w:sz w:val="20"/>
          <w:szCs w:val="20"/>
        </w:rPr>
        <w:sectPr w:rsidR="00B5543A">
          <w:footerReference w:type="even" r:id="rId16"/>
          <w:footerReference w:type="default" r:id="rId17"/>
          <w:type w:val="continuous"/>
          <w:pgSz w:w="12240" w:h="15840"/>
          <w:pgMar w:top="720" w:right="720" w:bottom="720" w:left="720" w:header="720" w:footer="720" w:gutter="1440"/>
          <w:cols w:space="720"/>
          <w:noEndnote/>
        </w:sectPr>
      </w:pPr>
    </w:p>
    <w:p w14:paraId="1C8CCA27" w14:textId="77777777" w:rsidR="00754070" w:rsidRDefault="00754070" w:rsidP="003B68D6">
      <w:pPr>
        <w:widowControl/>
        <w:tabs>
          <w:tab w:val="left" w:pos="4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after="100"/>
        <w:ind w:left="44" w:right="-19"/>
        <w:jc w:val="center"/>
        <w:rPr>
          <w:b/>
          <w:bCs/>
          <w:color w:val="000000"/>
          <w:sz w:val="20"/>
          <w:szCs w:val="20"/>
        </w:rPr>
      </w:pPr>
    </w:p>
    <w:p w14:paraId="42676DAB" w14:textId="77777777" w:rsidR="00754070" w:rsidRDefault="00754070" w:rsidP="003B68D6">
      <w:pPr>
        <w:widowControl/>
        <w:tabs>
          <w:tab w:val="left" w:pos="4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after="100"/>
        <w:ind w:left="44" w:right="-19"/>
        <w:jc w:val="center"/>
        <w:rPr>
          <w:b/>
          <w:bCs/>
          <w:color w:val="000000"/>
          <w:sz w:val="20"/>
          <w:szCs w:val="20"/>
        </w:rPr>
      </w:pPr>
    </w:p>
    <w:p w14:paraId="0B6EC9A5" w14:textId="6033E866" w:rsidR="003B68D6" w:rsidRDefault="003B68D6" w:rsidP="003B68D6">
      <w:pPr>
        <w:widowControl/>
        <w:tabs>
          <w:tab w:val="left" w:pos="4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after="100"/>
        <w:ind w:left="44" w:right="-19"/>
        <w:jc w:val="center"/>
        <w:rPr>
          <w:b/>
          <w:bCs/>
          <w:color w:val="000000"/>
          <w:sz w:val="20"/>
          <w:szCs w:val="20"/>
        </w:rPr>
      </w:pPr>
      <w:r>
        <w:rPr>
          <w:b/>
          <w:bCs/>
          <w:color w:val="000000"/>
          <w:sz w:val="20"/>
          <w:szCs w:val="20"/>
        </w:rPr>
        <w:t>ARTICLE IV. YOUTH ACCESS TO TOBACCO ORDINANCE (INCLUDES VAPOR PRODUCTS)</w:t>
      </w:r>
    </w:p>
    <w:p w14:paraId="432CEE8F" w14:textId="77777777" w:rsidR="003B68D6" w:rsidRDefault="003B68D6">
      <w:pPr>
        <w:widowControl/>
        <w:tabs>
          <w:tab w:val="left" w:pos="4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after="100"/>
        <w:ind w:left="44" w:right="-19"/>
        <w:rPr>
          <w:b/>
          <w:bCs/>
          <w:color w:val="000000"/>
          <w:sz w:val="20"/>
          <w:szCs w:val="20"/>
        </w:rPr>
      </w:pPr>
    </w:p>
    <w:p w14:paraId="72D7F450" w14:textId="285DA7A0" w:rsidR="00B5543A" w:rsidRDefault="00B5543A" w:rsidP="007E0B92">
      <w:pPr>
        <w:widowControl/>
        <w:tabs>
          <w:tab w:val="left" w:pos="4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after="100"/>
        <w:ind w:left="44" w:right="-19"/>
        <w:jc w:val="both"/>
        <w:rPr>
          <w:color w:val="000000"/>
          <w:sz w:val="20"/>
          <w:szCs w:val="20"/>
        </w:rPr>
      </w:pPr>
      <w:r>
        <w:rPr>
          <w:b/>
          <w:bCs/>
          <w:color w:val="000000"/>
          <w:sz w:val="20"/>
          <w:szCs w:val="20"/>
        </w:rPr>
        <w:t>Sec. 8-</w:t>
      </w:r>
      <w:r w:rsidR="003B68D6">
        <w:rPr>
          <w:b/>
          <w:bCs/>
          <w:color w:val="000000"/>
          <w:sz w:val="20"/>
          <w:szCs w:val="20"/>
        </w:rPr>
        <w:t>60</w:t>
      </w:r>
      <w:r>
        <w:rPr>
          <w:b/>
          <w:bCs/>
          <w:color w:val="000000"/>
          <w:sz w:val="20"/>
          <w:szCs w:val="20"/>
        </w:rPr>
        <w:t xml:space="preserve">. </w:t>
      </w:r>
      <w:r w:rsidR="007E0B92">
        <w:rPr>
          <w:b/>
          <w:bCs/>
          <w:color w:val="000000"/>
          <w:sz w:val="20"/>
          <w:szCs w:val="20"/>
        </w:rPr>
        <w:t>Definitions</w:t>
      </w:r>
    </w:p>
    <w:p w14:paraId="4CE1DCAD" w14:textId="77777777" w:rsidR="00B5543A" w:rsidRPr="003B68D6" w:rsidRDefault="00B5543A" w:rsidP="007E0B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99" w:lineRule="exact"/>
        <w:jc w:val="both"/>
        <w:rPr>
          <w:rFonts w:eastAsia="MingLiU-ExtB"/>
          <w:color w:val="000000"/>
          <w:sz w:val="20"/>
          <w:szCs w:val="20"/>
        </w:rPr>
      </w:pPr>
    </w:p>
    <w:p w14:paraId="0FDBC3D9" w14:textId="3DFEAEBD" w:rsidR="00B5543A" w:rsidRPr="003B68D6" w:rsidRDefault="00B5543A" w:rsidP="007E0B92">
      <w:pPr>
        <w:widowControl/>
        <w:tabs>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36" w:line="273" w:lineRule="exact"/>
        <w:ind w:left="150" w:right="73"/>
        <w:jc w:val="both"/>
        <w:rPr>
          <w:rFonts w:eastAsia="MingLiU-ExtB"/>
          <w:color w:val="000000"/>
          <w:sz w:val="20"/>
          <w:szCs w:val="20"/>
        </w:rPr>
      </w:pPr>
      <w:r w:rsidRPr="003B68D6">
        <w:rPr>
          <w:rFonts w:eastAsia="MingLiU-ExtB"/>
          <w:color w:val="000000"/>
          <w:sz w:val="20"/>
          <w:szCs w:val="20"/>
        </w:rPr>
        <w:t>The following words, terms and phrases, when used in this article, shall have the meanings ascribed to them in this section, except where the context clearly indicates a different meaning:</w:t>
      </w:r>
    </w:p>
    <w:p w14:paraId="16D95A96" w14:textId="17659957" w:rsidR="00057B55" w:rsidRDefault="00057B55" w:rsidP="007E0B92">
      <w:pPr>
        <w:widowControl/>
        <w:ind w:left="810"/>
        <w:jc w:val="both"/>
        <w:rPr>
          <w:color w:val="222222"/>
          <w:sz w:val="20"/>
          <w:szCs w:val="20"/>
        </w:rPr>
      </w:pPr>
      <w:r w:rsidRPr="00057B55">
        <w:rPr>
          <w:sz w:val="20"/>
          <w:szCs w:val="20"/>
        </w:rPr>
        <w:t>1</w:t>
      </w:r>
      <w:r w:rsidRPr="00057B55">
        <w:rPr>
          <w:color w:val="393939"/>
          <w:sz w:val="20"/>
          <w:szCs w:val="20"/>
        </w:rPr>
        <w:t xml:space="preserve">. </w:t>
      </w:r>
      <w:r w:rsidR="00317F1C">
        <w:rPr>
          <w:color w:val="393939"/>
          <w:sz w:val="20"/>
          <w:szCs w:val="20"/>
        </w:rPr>
        <w:t xml:space="preserve"> </w:t>
      </w:r>
      <w:r w:rsidRPr="00057B55">
        <w:rPr>
          <w:b/>
          <w:bCs/>
          <w:i/>
          <w:iCs/>
          <w:color w:val="222222"/>
          <w:sz w:val="20"/>
          <w:szCs w:val="20"/>
        </w:rPr>
        <w:t>Electronic smoking</w:t>
      </w:r>
      <w:r w:rsidRPr="00057B55">
        <w:rPr>
          <w:color w:val="222222"/>
          <w:sz w:val="20"/>
          <w:szCs w:val="20"/>
        </w:rPr>
        <w:t xml:space="preserve"> </w:t>
      </w:r>
      <w:r w:rsidRPr="00701F82">
        <w:rPr>
          <w:b/>
          <w:bCs/>
          <w:i/>
          <w:iCs/>
          <w:color w:val="222222"/>
          <w:sz w:val="20"/>
          <w:szCs w:val="20"/>
        </w:rPr>
        <w:t>device</w:t>
      </w:r>
      <w:r w:rsidRPr="00057B55">
        <w:rPr>
          <w:color w:val="222222"/>
          <w:sz w:val="20"/>
          <w:szCs w:val="20"/>
        </w:rPr>
        <w:t>: means any device that may be used to deliver any</w:t>
      </w:r>
      <w:r>
        <w:rPr>
          <w:color w:val="222222"/>
          <w:sz w:val="20"/>
          <w:szCs w:val="20"/>
        </w:rPr>
        <w:t xml:space="preserve"> </w:t>
      </w:r>
      <w:r w:rsidRPr="00057B55">
        <w:rPr>
          <w:color w:val="222222"/>
          <w:sz w:val="20"/>
          <w:szCs w:val="20"/>
        </w:rPr>
        <w:t>aerosolized or vaporized substance to the person inhaling from the device, including,</w:t>
      </w:r>
      <w:r>
        <w:rPr>
          <w:color w:val="222222"/>
          <w:sz w:val="20"/>
          <w:szCs w:val="20"/>
        </w:rPr>
        <w:t xml:space="preserve"> </w:t>
      </w:r>
      <w:r w:rsidRPr="00057B55">
        <w:rPr>
          <w:color w:val="222222"/>
          <w:sz w:val="20"/>
          <w:szCs w:val="20"/>
        </w:rPr>
        <w:t>but not limited to, an e-cigarette, e-cigar, e-pipe, vape pen, ore-hookah. Electronic</w:t>
      </w:r>
      <w:r>
        <w:rPr>
          <w:color w:val="222222"/>
          <w:sz w:val="20"/>
          <w:szCs w:val="20"/>
        </w:rPr>
        <w:t xml:space="preserve"> </w:t>
      </w:r>
      <w:r w:rsidRPr="00057B55">
        <w:rPr>
          <w:color w:val="222222"/>
          <w:sz w:val="20"/>
          <w:szCs w:val="20"/>
        </w:rPr>
        <w:t>smoking device includes any component, part, or accessory of the device, and also</w:t>
      </w:r>
      <w:r>
        <w:rPr>
          <w:color w:val="222222"/>
          <w:sz w:val="20"/>
          <w:szCs w:val="20"/>
        </w:rPr>
        <w:t xml:space="preserve"> </w:t>
      </w:r>
      <w:r w:rsidRPr="00057B55">
        <w:rPr>
          <w:color w:val="222222"/>
          <w:sz w:val="20"/>
          <w:szCs w:val="20"/>
        </w:rPr>
        <w:t>includes any substance that may be aerosolized or vaporized by such device, whether</w:t>
      </w:r>
      <w:r>
        <w:rPr>
          <w:color w:val="222222"/>
          <w:sz w:val="20"/>
          <w:szCs w:val="20"/>
        </w:rPr>
        <w:t xml:space="preserve"> </w:t>
      </w:r>
      <w:r w:rsidRPr="00057B55">
        <w:rPr>
          <w:color w:val="222222"/>
          <w:sz w:val="20"/>
          <w:szCs w:val="20"/>
        </w:rPr>
        <w:t>or not the substance contains nicotine. Electronic smoking device does not include</w:t>
      </w:r>
      <w:r>
        <w:rPr>
          <w:color w:val="222222"/>
          <w:sz w:val="20"/>
          <w:szCs w:val="20"/>
        </w:rPr>
        <w:t xml:space="preserve"> </w:t>
      </w:r>
      <w:r w:rsidRPr="00057B55">
        <w:rPr>
          <w:color w:val="222222"/>
          <w:sz w:val="20"/>
          <w:szCs w:val="20"/>
        </w:rPr>
        <w:t>drugs, devices, or combination products authorized for sale by the U.S. Food and Drug</w:t>
      </w:r>
      <w:r>
        <w:rPr>
          <w:color w:val="222222"/>
          <w:sz w:val="20"/>
          <w:szCs w:val="20"/>
        </w:rPr>
        <w:t xml:space="preserve"> </w:t>
      </w:r>
      <w:r w:rsidRPr="00057B55">
        <w:rPr>
          <w:color w:val="222222"/>
          <w:sz w:val="20"/>
          <w:szCs w:val="20"/>
        </w:rPr>
        <w:t xml:space="preserve">Administration, as those terms are defined </w:t>
      </w:r>
      <w:r w:rsidRPr="00057B55">
        <w:rPr>
          <w:color w:val="131313"/>
          <w:sz w:val="20"/>
          <w:szCs w:val="20"/>
        </w:rPr>
        <w:t xml:space="preserve">in </w:t>
      </w:r>
      <w:r w:rsidRPr="00057B55">
        <w:rPr>
          <w:color w:val="222222"/>
          <w:sz w:val="20"/>
          <w:szCs w:val="20"/>
        </w:rPr>
        <w:t>the Federal Food, Drug, and Cosmetic</w:t>
      </w:r>
      <w:r>
        <w:rPr>
          <w:color w:val="222222"/>
          <w:sz w:val="20"/>
          <w:szCs w:val="20"/>
        </w:rPr>
        <w:t xml:space="preserve"> </w:t>
      </w:r>
      <w:r w:rsidRPr="00057B55">
        <w:rPr>
          <w:color w:val="222222"/>
          <w:sz w:val="20"/>
          <w:szCs w:val="20"/>
        </w:rPr>
        <w:t>Act.</w:t>
      </w:r>
    </w:p>
    <w:p w14:paraId="03356DB4" w14:textId="77777777" w:rsidR="00057B55" w:rsidRPr="00057B55" w:rsidRDefault="00057B55" w:rsidP="007E0B92">
      <w:pPr>
        <w:widowControl/>
        <w:ind w:left="810"/>
        <w:jc w:val="both"/>
        <w:rPr>
          <w:rFonts w:eastAsia="MingLiU-ExtB"/>
          <w:color w:val="000000"/>
          <w:sz w:val="20"/>
          <w:szCs w:val="20"/>
        </w:rPr>
      </w:pPr>
    </w:p>
    <w:p w14:paraId="7CF51DFE" w14:textId="672670AD" w:rsidR="00B5543A" w:rsidRPr="003B68D6" w:rsidRDefault="00057B55" w:rsidP="007E0B92">
      <w:pPr>
        <w:widowControl/>
        <w:tabs>
          <w:tab w:val="left" w:pos="856"/>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100"/>
        <w:ind w:left="810" w:right="114"/>
        <w:jc w:val="both"/>
        <w:rPr>
          <w:rFonts w:eastAsia="MingLiU-ExtB"/>
          <w:color w:val="000000"/>
          <w:sz w:val="20"/>
          <w:szCs w:val="20"/>
        </w:rPr>
      </w:pPr>
      <w:r>
        <w:rPr>
          <w:rFonts w:eastAsia="MingLiU-ExtB"/>
          <w:color w:val="000000"/>
          <w:sz w:val="20"/>
          <w:szCs w:val="20"/>
        </w:rPr>
        <w:t>2</w:t>
      </w:r>
      <w:r w:rsidR="00B5543A" w:rsidRPr="003B68D6">
        <w:rPr>
          <w:rFonts w:eastAsia="MingLiU-ExtB"/>
          <w:color w:val="000000"/>
          <w:sz w:val="20"/>
          <w:szCs w:val="20"/>
        </w:rPr>
        <w:t xml:space="preserve">.  </w:t>
      </w:r>
      <w:r w:rsidR="00B5543A" w:rsidRPr="00B31F63">
        <w:rPr>
          <w:rFonts w:eastAsia="MingLiU-ExtB"/>
          <w:b/>
          <w:bCs/>
          <w:i/>
          <w:iCs/>
          <w:color w:val="000000"/>
          <w:sz w:val="20"/>
          <w:szCs w:val="20"/>
        </w:rPr>
        <w:t>Nicotine product</w:t>
      </w:r>
      <w:r w:rsidR="00B31F63">
        <w:rPr>
          <w:rFonts w:eastAsia="MingLiU-ExtB"/>
          <w:color w:val="000000"/>
          <w:sz w:val="20"/>
          <w:szCs w:val="20"/>
        </w:rPr>
        <w:t xml:space="preserve"> </w:t>
      </w:r>
      <w:r w:rsidR="00B5543A" w:rsidRPr="003B68D6">
        <w:rPr>
          <w:rFonts w:eastAsia="MingLiU-ExtB"/>
          <w:color w:val="000000"/>
          <w:sz w:val="20"/>
          <w:szCs w:val="20"/>
        </w:rPr>
        <w:t>means any product that contains nicotine extracted or isolated from plants, vegetables, fruit, herbs, weeds, genetically modified organic matter, or that is synthetic in origin and is intended for human consumption; provided, however, this term shall not include products approved by the United States Food and Drug Administration for smoking cessation;</w:t>
      </w:r>
    </w:p>
    <w:p w14:paraId="628C8205" w14:textId="2C503821" w:rsidR="00B5543A" w:rsidRPr="003B68D6" w:rsidRDefault="00057B55" w:rsidP="007E0B92">
      <w:pPr>
        <w:widowControl/>
        <w:tabs>
          <w:tab w:val="left" w:pos="1382"/>
          <w:tab w:val="left" w:pos="2102"/>
          <w:tab w:val="left" w:pos="2822"/>
          <w:tab w:val="left" w:pos="3542"/>
          <w:tab w:val="left" w:pos="4262"/>
          <w:tab w:val="left" w:pos="4982"/>
          <w:tab w:val="left" w:pos="5702"/>
          <w:tab w:val="left" w:pos="6422"/>
          <w:tab w:val="left" w:pos="7142"/>
          <w:tab w:val="left" w:pos="7862"/>
          <w:tab w:val="left" w:pos="8582"/>
          <w:tab w:val="left" w:pos="9302"/>
          <w:tab w:val="left" w:pos="10022"/>
        </w:tabs>
        <w:spacing w:after="136" w:line="272" w:lineRule="exact"/>
        <w:ind w:left="810" w:right="438"/>
        <w:jc w:val="both"/>
        <w:rPr>
          <w:rFonts w:eastAsia="MingLiU-ExtB"/>
          <w:color w:val="000000"/>
          <w:sz w:val="20"/>
          <w:szCs w:val="20"/>
        </w:rPr>
      </w:pPr>
      <w:r>
        <w:rPr>
          <w:rFonts w:eastAsia="MingLiU-ExtB"/>
          <w:color w:val="000000"/>
          <w:sz w:val="20"/>
          <w:szCs w:val="20"/>
        </w:rPr>
        <w:lastRenderedPageBreak/>
        <w:t>3</w:t>
      </w:r>
      <w:r w:rsidR="00B5543A" w:rsidRPr="003B68D6">
        <w:rPr>
          <w:rFonts w:eastAsia="MingLiU-ExtB"/>
          <w:color w:val="000000"/>
          <w:sz w:val="20"/>
          <w:szCs w:val="20"/>
        </w:rPr>
        <w:t xml:space="preserve">.  </w:t>
      </w:r>
      <w:r w:rsidR="00B5543A" w:rsidRPr="00B31F63">
        <w:rPr>
          <w:rFonts w:eastAsia="MingLiU-ExtB"/>
          <w:b/>
          <w:bCs/>
          <w:i/>
          <w:iCs/>
          <w:color w:val="000000"/>
          <w:sz w:val="20"/>
          <w:szCs w:val="20"/>
        </w:rPr>
        <w:t>Person</w:t>
      </w:r>
      <w:r w:rsidR="00B5543A" w:rsidRPr="003B68D6">
        <w:rPr>
          <w:rFonts w:eastAsia="MingLiU-ExtB"/>
          <w:color w:val="000000"/>
          <w:sz w:val="20"/>
          <w:szCs w:val="20"/>
        </w:rPr>
        <w:t xml:space="preserve"> means any individual, firm, fiduciary, partnership, corporation, trust, or association, however formed;</w:t>
      </w:r>
    </w:p>
    <w:p w14:paraId="66CF2C25" w14:textId="3AC0350B" w:rsidR="00CB39E9" w:rsidRDefault="00B5543A" w:rsidP="007E0B92">
      <w:pPr>
        <w:widowControl/>
        <w:ind w:left="810"/>
        <w:jc w:val="both"/>
        <w:rPr>
          <w:color w:val="222222"/>
          <w:sz w:val="20"/>
          <w:szCs w:val="20"/>
        </w:rPr>
      </w:pPr>
      <w:r w:rsidRPr="00CB39E9">
        <w:rPr>
          <w:rFonts w:eastAsia="MingLiU-ExtB"/>
          <w:color w:val="000000"/>
          <w:sz w:val="20"/>
          <w:szCs w:val="20"/>
        </w:rPr>
        <w:fldChar w:fldCharType="begin"/>
      </w:r>
      <w:r w:rsidRPr="00CB39E9">
        <w:rPr>
          <w:rFonts w:eastAsia="MingLiU-ExtB"/>
          <w:color w:val="000000"/>
          <w:sz w:val="20"/>
          <w:szCs w:val="20"/>
        </w:rPr>
        <w:instrText>ADVANCE \d2</w:instrText>
      </w:r>
      <w:r w:rsidRPr="00CB39E9">
        <w:rPr>
          <w:rFonts w:eastAsia="MingLiU-ExtB"/>
          <w:color w:val="000000"/>
          <w:sz w:val="20"/>
          <w:szCs w:val="20"/>
        </w:rPr>
        <w:fldChar w:fldCharType="end"/>
      </w:r>
      <w:r w:rsidRPr="00CB39E9">
        <w:rPr>
          <w:rFonts w:eastAsia="MingLiU-ExtB"/>
          <w:color w:val="000000"/>
          <w:sz w:val="20"/>
          <w:szCs w:val="20"/>
        </w:rPr>
        <w:fldChar w:fldCharType="begin"/>
      </w:r>
      <w:r w:rsidRPr="00CB39E9">
        <w:rPr>
          <w:rFonts w:eastAsia="MingLiU-ExtB"/>
          <w:color w:val="000000"/>
          <w:sz w:val="20"/>
          <w:szCs w:val="20"/>
        </w:rPr>
        <w:instrText>ADVANCE \d2</w:instrText>
      </w:r>
      <w:r w:rsidRPr="00CB39E9">
        <w:rPr>
          <w:rFonts w:eastAsia="MingLiU-ExtB"/>
          <w:color w:val="000000"/>
          <w:sz w:val="20"/>
          <w:szCs w:val="20"/>
        </w:rPr>
        <w:fldChar w:fldCharType="end"/>
      </w:r>
      <w:r w:rsidR="00057B55">
        <w:rPr>
          <w:rFonts w:eastAsia="MingLiU-ExtB"/>
          <w:color w:val="000000"/>
          <w:sz w:val="20"/>
          <w:szCs w:val="20"/>
        </w:rPr>
        <w:t>4</w:t>
      </w:r>
      <w:r w:rsidR="00DD4F6B" w:rsidRPr="00DD4F6B">
        <w:rPr>
          <w:color w:val="222222"/>
          <w:sz w:val="20"/>
          <w:szCs w:val="20"/>
        </w:rPr>
        <w:t xml:space="preserve">. </w:t>
      </w:r>
      <w:r w:rsidR="00317F1C">
        <w:rPr>
          <w:color w:val="222222"/>
          <w:sz w:val="20"/>
          <w:szCs w:val="20"/>
        </w:rPr>
        <w:t xml:space="preserve">  </w:t>
      </w:r>
      <w:r w:rsidR="00DD4F6B" w:rsidRPr="00DD4F6B">
        <w:rPr>
          <w:b/>
          <w:bCs/>
          <w:i/>
          <w:iCs/>
          <w:color w:val="222222"/>
          <w:sz w:val="20"/>
          <w:szCs w:val="20"/>
        </w:rPr>
        <w:t>Playgrounds</w:t>
      </w:r>
      <w:r w:rsidR="00DD4F6B" w:rsidRPr="00DD4F6B">
        <w:rPr>
          <w:color w:val="222222"/>
          <w:sz w:val="20"/>
          <w:szCs w:val="20"/>
        </w:rPr>
        <w:t xml:space="preserve"> means any area used for outdoor play or recreation, especially </w:t>
      </w:r>
      <w:r w:rsidR="007E0B92">
        <w:rPr>
          <w:color w:val="020202"/>
          <w:sz w:val="20"/>
          <w:szCs w:val="20"/>
        </w:rPr>
        <w:t>by children</w:t>
      </w:r>
      <w:r w:rsidR="00DD4F6B" w:rsidRPr="00DD4F6B">
        <w:rPr>
          <w:color w:val="222222"/>
          <w:sz w:val="20"/>
          <w:szCs w:val="20"/>
        </w:rPr>
        <w:t>, and often containing recreational equipment such as slides and swings.</w:t>
      </w:r>
    </w:p>
    <w:p w14:paraId="081756AF" w14:textId="77777777" w:rsidR="00DD4F6B" w:rsidRPr="00DD4F6B" w:rsidRDefault="00DD4F6B" w:rsidP="007E0B92">
      <w:pPr>
        <w:widowControl/>
        <w:ind w:left="810"/>
        <w:jc w:val="both"/>
        <w:rPr>
          <w:rFonts w:eastAsia="MingLiU-ExtB"/>
          <w:color w:val="000000"/>
          <w:sz w:val="20"/>
          <w:szCs w:val="20"/>
        </w:rPr>
      </w:pPr>
    </w:p>
    <w:p w14:paraId="4364F79F" w14:textId="2AC592DD" w:rsidR="00B5543A" w:rsidRPr="003B68D6" w:rsidRDefault="00057B55" w:rsidP="007E0B92">
      <w:pPr>
        <w:widowControl/>
        <w:tabs>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114" w:line="274" w:lineRule="auto"/>
        <w:ind w:left="810" w:right="704"/>
        <w:jc w:val="both"/>
        <w:rPr>
          <w:rFonts w:eastAsia="MingLiU-ExtB"/>
          <w:color w:val="000000"/>
          <w:sz w:val="20"/>
          <w:szCs w:val="20"/>
        </w:rPr>
      </w:pPr>
      <w:r>
        <w:rPr>
          <w:rFonts w:eastAsia="MingLiU-ExtB"/>
          <w:color w:val="000000"/>
          <w:sz w:val="20"/>
          <w:szCs w:val="20"/>
        </w:rPr>
        <w:t>5</w:t>
      </w:r>
      <w:r w:rsidR="00B5543A" w:rsidRPr="003B68D6">
        <w:rPr>
          <w:rFonts w:eastAsia="MingLiU-ExtB"/>
          <w:color w:val="000000"/>
          <w:sz w:val="20"/>
          <w:szCs w:val="20"/>
        </w:rPr>
        <w:t xml:space="preserve">.  </w:t>
      </w:r>
      <w:r w:rsidR="00B5543A" w:rsidRPr="00B31F63">
        <w:rPr>
          <w:rFonts w:eastAsia="MingLiU-ExtB"/>
          <w:b/>
          <w:bCs/>
          <w:i/>
          <w:iCs/>
          <w:color w:val="000000"/>
          <w:sz w:val="20"/>
          <w:szCs w:val="20"/>
        </w:rPr>
        <w:t>Proof of age</w:t>
      </w:r>
      <w:r w:rsidR="00B5543A" w:rsidRPr="003B68D6">
        <w:rPr>
          <w:rFonts w:eastAsia="MingLiU-ExtB"/>
          <w:color w:val="000000"/>
          <w:sz w:val="20"/>
          <w:szCs w:val="20"/>
        </w:rPr>
        <w:t xml:space="preserve"> means a driver license, license for identification only, or other generally accepted means of identification that describes the individual as twenty-one (21) years of age or </w:t>
      </w:r>
      <w:r w:rsidR="007E0B92">
        <w:rPr>
          <w:rFonts w:eastAsia="MingLiU-ExtB"/>
          <w:color w:val="000000"/>
          <w:sz w:val="20"/>
          <w:szCs w:val="20"/>
        </w:rPr>
        <w:t>o</w:t>
      </w:r>
      <w:r w:rsidR="00B5543A" w:rsidRPr="003B68D6">
        <w:rPr>
          <w:rFonts w:eastAsia="MingLiU-ExtB"/>
          <w:color w:val="000000"/>
          <w:sz w:val="20"/>
          <w:szCs w:val="20"/>
        </w:rPr>
        <w:t>lder and contains a photograph or other likeness of the individual and appears on its face to be valid;</w:t>
      </w:r>
    </w:p>
    <w:p w14:paraId="137C67A1" w14:textId="1A6001DB" w:rsidR="00B5543A" w:rsidRPr="003B68D6" w:rsidRDefault="00B5543A" w:rsidP="007E0B92">
      <w:pPr>
        <w:widowControl/>
        <w:tabs>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114" w:line="274" w:lineRule="auto"/>
        <w:ind w:left="810" w:right="255"/>
        <w:jc w:val="both"/>
        <w:rPr>
          <w:rFonts w:eastAsia="MingLiU-ExtB"/>
          <w:color w:val="000000"/>
          <w:sz w:val="20"/>
          <w:szCs w:val="20"/>
        </w:rPr>
      </w:pPr>
      <w:r w:rsidRPr="003B68D6">
        <w:rPr>
          <w:rFonts w:eastAsia="MingLiU-ExtB"/>
          <w:color w:val="000000"/>
          <w:sz w:val="20"/>
          <w:szCs w:val="20"/>
        </w:rPr>
        <w:fldChar w:fldCharType="begin"/>
      </w:r>
      <w:r w:rsidRPr="003B68D6">
        <w:rPr>
          <w:rFonts w:eastAsia="MingLiU-ExtB"/>
          <w:color w:val="000000"/>
          <w:sz w:val="20"/>
          <w:szCs w:val="20"/>
        </w:rPr>
        <w:instrText>ADVANCE \d0</w:instrText>
      </w:r>
      <w:r w:rsidRPr="003B68D6">
        <w:rPr>
          <w:rFonts w:eastAsia="MingLiU-ExtB"/>
          <w:color w:val="000000"/>
          <w:sz w:val="20"/>
          <w:szCs w:val="20"/>
        </w:rPr>
        <w:fldChar w:fldCharType="end"/>
      </w:r>
      <w:r w:rsidR="00057B55">
        <w:rPr>
          <w:rFonts w:eastAsia="MingLiU-ExtB"/>
          <w:color w:val="000000"/>
          <w:sz w:val="20"/>
          <w:szCs w:val="20"/>
        </w:rPr>
        <w:t>6</w:t>
      </w:r>
      <w:r w:rsidRPr="003B68D6">
        <w:rPr>
          <w:rFonts w:eastAsia="MingLiU-ExtB"/>
          <w:color w:val="000000"/>
          <w:sz w:val="20"/>
          <w:szCs w:val="20"/>
        </w:rPr>
        <w:t xml:space="preserve">.  </w:t>
      </w:r>
      <w:r w:rsidRPr="00B31F63">
        <w:rPr>
          <w:rFonts w:eastAsia="MingLiU-ExtB"/>
          <w:b/>
          <w:bCs/>
          <w:i/>
          <w:iCs/>
          <w:color w:val="000000"/>
          <w:sz w:val="20"/>
          <w:szCs w:val="20"/>
        </w:rPr>
        <w:t>Sample</w:t>
      </w:r>
      <w:r w:rsidR="00B31F63">
        <w:rPr>
          <w:rFonts w:eastAsia="MingLiU-ExtB"/>
          <w:color w:val="000000"/>
          <w:sz w:val="20"/>
          <w:szCs w:val="20"/>
        </w:rPr>
        <w:t xml:space="preserve"> </w:t>
      </w:r>
      <w:r w:rsidRPr="003B68D6">
        <w:rPr>
          <w:rFonts w:eastAsia="MingLiU-ExtB"/>
          <w:color w:val="000000"/>
          <w:sz w:val="20"/>
          <w:szCs w:val="20"/>
        </w:rPr>
        <w:t>means a tobacco product, nicotine product or vapor product distributed to members of the public at no cost for the purpose of promoting the product;</w:t>
      </w:r>
    </w:p>
    <w:p w14:paraId="26A04F4D" w14:textId="15FF7091" w:rsidR="00B5543A" w:rsidRDefault="00057B55" w:rsidP="007E0B92">
      <w:pPr>
        <w:widowControl/>
        <w:tabs>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114" w:line="274" w:lineRule="auto"/>
        <w:ind w:left="810" w:right="814"/>
        <w:jc w:val="both"/>
        <w:rPr>
          <w:rFonts w:eastAsia="MingLiU-ExtB"/>
          <w:color w:val="000000"/>
          <w:sz w:val="20"/>
          <w:szCs w:val="20"/>
        </w:rPr>
      </w:pPr>
      <w:r>
        <w:rPr>
          <w:rFonts w:eastAsia="MingLiU-ExtB"/>
          <w:color w:val="000000"/>
          <w:sz w:val="20"/>
          <w:szCs w:val="20"/>
        </w:rPr>
        <w:t>7</w:t>
      </w:r>
      <w:r w:rsidR="00B5543A" w:rsidRPr="003B68D6">
        <w:rPr>
          <w:rFonts w:eastAsia="MingLiU-ExtB"/>
          <w:color w:val="000000"/>
          <w:sz w:val="20"/>
          <w:szCs w:val="20"/>
        </w:rPr>
        <w:t xml:space="preserve">.  </w:t>
      </w:r>
      <w:r w:rsidR="00B5543A" w:rsidRPr="00B31F63">
        <w:rPr>
          <w:rFonts w:eastAsia="MingLiU-ExtB"/>
          <w:b/>
          <w:bCs/>
          <w:i/>
          <w:iCs/>
          <w:color w:val="000000"/>
          <w:sz w:val="20"/>
          <w:szCs w:val="20"/>
        </w:rPr>
        <w:t>Sampling</w:t>
      </w:r>
      <w:r w:rsidR="00B5543A" w:rsidRPr="003B68D6">
        <w:rPr>
          <w:rFonts w:eastAsia="MingLiU-ExtB"/>
          <w:color w:val="000000"/>
          <w:sz w:val="20"/>
          <w:szCs w:val="20"/>
        </w:rPr>
        <w:t xml:space="preserve"> means the distribution of samples to members of the public in a public place;</w:t>
      </w:r>
    </w:p>
    <w:p w14:paraId="0187FFB6" w14:textId="00F06FC5" w:rsidR="00CB39E9" w:rsidRPr="00CB39E9" w:rsidRDefault="00057B55" w:rsidP="007E0B92">
      <w:pPr>
        <w:widowControl/>
        <w:spacing w:line="235" w:lineRule="exact"/>
        <w:ind w:left="810" w:right="-20"/>
        <w:jc w:val="both"/>
        <w:rPr>
          <w:color w:val="000000"/>
          <w:sz w:val="20"/>
          <w:szCs w:val="20"/>
        </w:rPr>
      </w:pPr>
      <w:r>
        <w:rPr>
          <w:sz w:val="20"/>
          <w:szCs w:val="20"/>
        </w:rPr>
        <w:t>8</w:t>
      </w:r>
      <w:r w:rsidR="00CB39E9" w:rsidRPr="00CB39E9">
        <w:rPr>
          <w:sz w:val="20"/>
          <w:szCs w:val="20"/>
        </w:rPr>
        <w:t>.</w:t>
      </w:r>
      <w:r w:rsidR="00CB39E9" w:rsidRPr="00CB39E9">
        <w:rPr>
          <w:color w:val="858585"/>
          <w:sz w:val="20"/>
          <w:szCs w:val="20"/>
        </w:rPr>
        <w:t xml:space="preserve"> </w:t>
      </w:r>
      <w:r w:rsidR="00CB39E9" w:rsidRPr="00CB39E9">
        <w:rPr>
          <w:color w:val="858585"/>
          <w:spacing w:val="24"/>
          <w:sz w:val="20"/>
          <w:szCs w:val="20"/>
        </w:rPr>
        <w:t xml:space="preserve"> </w:t>
      </w:r>
      <w:r w:rsidR="00CB39E9" w:rsidRPr="00CB39E9">
        <w:rPr>
          <w:b/>
          <w:bCs/>
          <w:i/>
          <w:iCs/>
          <w:color w:val="1F1F1F"/>
          <w:sz w:val="20"/>
          <w:szCs w:val="20"/>
        </w:rPr>
        <w:t>School</w:t>
      </w:r>
      <w:r w:rsidR="00CB39E9" w:rsidRPr="00CB39E9">
        <w:rPr>
          <w:color w:val="1F1F1F"/>
          <w:sz w:val="20"/>
          <w:szCs w:val="20"/>
        </w:rPr>
        <w:t xml:space="preserve"> means any property, building, permanent structure, facility,</w:t>
      </w:r>
      <w:r w:rsidR="00CB39E9" w:rsidRPr="00CB39E9">
        <w:rPr>
          <w:color w:val="1F1F1F"/>
          <w:spacing w:val="56"/>
          <w:sz w:val="20"/>
          <w:szCs w:val="20"/>
        </w:rPr>
        <w:t xml:space="preserve"> </w:t>
      </w:r>
      <w:r w:rsidR="00CB39E9" w:rsidRPr="00CB39E9">
        <w:rPr>
          <w:color w:val="1F1F1F"/>
          <w:w w:val="104"/>
          <w:sz w:val="20"/>
          <w:szCs w:val="20"/>
        </w:rPr>
        <w:t>auditorium,</w:t>
      </w:r>
      <w:r w:rsidR="00CB39E9">
        <w:rPr>
          <w:color w:val="1F1F1F"/>
          <w:w w:val="104"/>
          <w:sz w:val="20"/>
          <w:szCs w:val="20"/>
        </w:rPr>
        <w:t xml:space="preserve"> </w:t>
      </w:r>
      <w:r w:rsidR="00CB39E9" w:rsidRPr="00CB39E9">
        <w:rPr>
          <w:color w:val="1F1F1F"/>
          <w:sz w:val="20"/>
          <w:szCs w:val="20"/>
        </w:rPr>
        <w:t>stadium,</w:t>
      </w:r>
      <w:r w:rsidR="00CB39E9" w:rsidRPr="00CB39E9">
        <w:rPr>
          <w:color w:val="1F1F1F"/>
          <w:spacing w:val="32"/>
          <w:sz w:val="20"/>
          <w:szCs w:val="20"/>
        </w:rPr>
        <w:t xml:space="preserve"> </w:t>
      </w:r>
      <w:r w:rsidR="00CB39E9" w:rsidRPr="00CB39E9">
        <w:rPr>
          <w:color w:val="1F1F1F"/>
          <w:sz w:val="20"/>
          <w:szCs w:val="20"/>
        </w:rPr>
        <w:t>arena</w:t>
      </w:r>
      <w:r w:rsidR="00CB39E9" w:rsidRPr="00CB39E9">
        <w:rPr>
          <w:color w:val="1F1F1F"/>
          <w:spacing w:val="53"/>
          <w:sz w:val="20"/>
          <w:szCs w:val="20"/>
        </w:rPr>
        <w:t xml:space="preserve"> </w:t>
      </w:r>
      <w:r w:rsidR="00CB39E9" w:rsidRPr="00CB39E9">
        <w:rPr>
          <w:color w:val="1F1F1F"/>
          <w:sz w:val="20"/>
          <w:szCs w:val="20"/>
        </w:rPr>
        <w:t>or</w:t>
      </w:r>
      <w:r w:rsidR="00CB39E9" w:rsidRPr="00CB39E9">
        <w:rPr>
          <w:color w:val="1F1F1F"/>
          <w:spacing w:val="23"/>
          <w:sz w:val="20"/>
          <w:szCs w:val="20"/>
        </w:rPr>
        <w:t xml:space="preserve"> </w:t>
      </w:r>
      <w:r w:rsidR="00CB39E9" w:rsidRPr="00CB39E9">
        <w:rPr>
          <w:color w:val="1F1F1F"/>
          <w:sz w:val="20"/>
          <w:szCs w:val="20"/>
        </w:rPr>
        <w:t>recreational</w:t>
      </w:r>
      <w:r w:rsidR="00CB39E9" w:rsidRPr="00CB39E9">
        <w:rPr>
          <w:color w:val="1F1F1F"/>
          <w:spacing w:val="36"/>
          <w:sz w:val="20"/>
          <w:szCs w:val="20"/>
        </w:rPr>
        <w:t xml:space="preserve"> </w:t>
      </w:r>
      <w:r w:rsidR="00CB39E9" w:rsidRPr="00CB39E9">
        <w:rPr>
          <w:color w:val="1F1F1F"/>
          <w:sz w:val="20"/>
          <w:szCs w:val="20"/>
        </w:rPr>
        <w:t>facility</w:t>
      </w:r>
      <w:r w:rsidR="00CB39E9" w:rsidRPr="00CB39E9">
        <w:rPr>
          <w:color w:val="1F1F1F"/>
          <w:spacing w:val="33"/>
          <w:sz w:val="20"/>
          <w:szCs w:val="20"/>
        </w:rPr>
        <w:t xml:space="preserve"> </w:t>
      </w:r>
      <w:r w:rsidR="00CB39E9" w:rsidRPr="00CB39E9">
        <w:rPr>
          <w:color w:val="1F1F1F"/>
          <w:sz w:val="20"/>
          <w:szCs w:val="20"/>
        </w:rPr>
        <w:t>owned,</w:t>
      </w:r>
      <w:r w:rsidR="00CB39E9" w:rsidRPr="00CB39E9">
        <w:rPr>
          <w:color w:val="1F1F1F"/>
          <w:spacing w:val="34"/>
          <w:sz w:val="20"/>
          <w:szCs w:val="20"/>
        </w:rPr>
        <w:t xml:space="preserve"> </w:t>
      </w:r>
      <w:r w:rsidR="00CB39E9" w:rsidRPr="00CB39E9">
        <w:rPr>
          <w:color w:val="1F1F1F"/>
          <w:sz w:val="20"/>
          <w:szCs w:val="20"/>
        </w:rPr>
        <w:t>leased</w:t>
      </w:r>
      <w:r w:rsidR="00CB39E9" w:rsidRPr="00CB39E9">
        <w:rPr>
          <w:color w:val="1F1F1F"/>
          <w:spacing w:val="60"/>
          <w:sz w:val="20"/>
          <w:szCs w:val="20"/>
        </w:rPr>
        <w:t xml:space="preserve"> </w:t>
      </w:r>
      <w:r w:rsidR="00CB39E9" w:rsidRPr="00CB39E9">
        <w:rPr>
          <w:color w:val="1F1F1F"/>
          <w:sz w:val="20"/>
          <w:szCs w:val="20"/>
        </w:rPr>
        <w:t>or</w:t>
      </w:r>
      <w:r w:rsidR="00CB39E9" w:rsidRPr="00CB39E9">
        <w:rPr>
          <w:color w:val="1F1F1F"/>
          <w:spacing w:val="26"/>
          <w:sz w:val="20"/>
          <w:szCs w:val="20"/>
        </w:rPr>
        <w:t xml:space="preserve"> </w:t>
      </w:r>
      <w:r w:rsidR="00CB39E9" w:rsidRPr="00CB39E9">
        <w:rPr>
          <w:color w:val="1F1F1F"/>
          <w:sz w:val="20"/>
          <w:szCs w:val="20"/>
        </w:rPr>
        <w:t>under</w:t>
      </w:r>
      <w:r w:rsidR="00CB39E9" w:rsidRPr="00CB39E9">
        <w:rPr>
          <w:color w:val="1F1F1F"/>
          <w:spacing w:val="47"/>
          <w:sz w:val="20"/>
          <w:szCs w:val="20"/>
        </w:rPr>
        <w:t xml:space="preserve"> </w:t>
      </w:r>
      <w:r w:rsidR="00CB39E9" w:rsidRPr="00CB39E9">
        <w:rPr>
          <w:color w:val="1F1F1F"/>
          <w:sz w:val="20"/>
          <w:szCs w:val="20"/>
        </w:rPr>
        <w:t>the</w:t>
      </w:r>
      <w:r w:rsidR="00CB39E9" w:rsidRPr="00CB39E9">
        <w:rPr>
          <w:color w:val="1F1F1F"/>
          <w:spacing w:val="25"/>
          <w:sz w:val="20"/>
          <w:szCs w:val="20"/>
        </w:rPr>
        <w:t xml:space="preserve"> </w:t>
      </w:r>
      <w:r w:rsidR="00CB39E9" w:rsidRPr="00CB39E9">
        <w:rPr>
          <w:color w:val="1F1F1F"/>
          <w:sz w:val="20"/>
          <w:szCs w:val="20"/>
        </w:rPr>
        <w:t>control</w:t>
      </w:r>
      <w:r w:rsidR="00CB39E9" w:rsidRPr="00CB39E9">
        <w:rPr>
          <w:color w:val="1F1F1F"/>
          <w:spacing w:val="46"/>
          <w:sz w:val="20"/>
          <w:szCs w:val="20"/>
        </w:rPr>
        <w:t xml:space="preserve"> </w:t>
      </w:r>
      <w:r w:rsidR="00CB39E9" w:rsidRPr="00CB39E9">
        <w:rPr>
          <w:color w:val="1F1F1F"/>
          <w:sz w:val="20"/>
          <w:szCs w:val="20"/>
        </w:rPr>
        <w:t>of</w:t>
      </w:r>
      <w:r w:rsidR="00CB39E9" w:rsidRPr="00CB39E9">
        <w:rPr>
          <w:color w:val="1F1F1F"/>
          <w:spacing w:val="31"/>
          <w:sz w:val="20"/>
          <w:szCs w:val="20"/>
        </w:rPr>
        <w:t xml:space="preserve"> </w:t>
      </w:r>
      <w:r w:rsidR="00CB39E9" w:rsidRPr="00CB39E9">
        <w:rPr>
          <w:color w:val="1F1F1F"/>
          <w:sz w:val="20"/>
          <w:szCs w:val="20"/>
        </w:rPr>
        <w:t>a</w:t>
      </w:r>
      <w:r w:rsidR="00CB39E9" w:rsidRPr="00CB39E9">
        <w:rPr>
          <w:color w:val="1F1F1F"/>
          <w:spacing w:val="17"/>
          <w:sz w:val="20"/>
          <w:szCs w:val="20"/>
        </w:rPr>
        <w:t xml:space="preserve"> </w:t>
      </w:r>
      <w:r w:rsidR="00CB39E9" w:rsidRPr="00CB39E9">
        <w:rPr>
          <w:color w:val="1F1F1F"/>
          <w:w w:val="107"/>
          <w:sz w:val="20"/>
          <w:szCs w:val="20"/>
        </w:rPr>
        <w:t xml:space="preserve">public </w:t>
      </w:r>
      <w:r w:rsidR="00CB39E9" w:rsidRPr="00CB39E9">
        <w:rPr>
          <w:color w:val="1F1F1F"/>
          <w:sz w:val="20"/>
          <w:szCs w:val="20"/>
        </w:rPr>
        <w:t>school district</w:t>
      </w:r>
      <w:r w:rsidR="00CB39E9" w:rsidRPr="00CB39E9">
        <w:rPr>
          <w:color w:val="1F1F1F"/>
          <w:spacing w:val="16"/>
          <w:sz w:val="20"/>
          <w:szCs w:val="20"/>
        </w:rPr>
        <w:t xml:space="preserve"> </w:t>
      </w:r>
      <w:r w:rsidR="00CB39E9" w:rsidRPr="00CB39E9">
        <w:rPr>
          <w:color w:val="1F1F1F"/>
          <w:sz w:val="20"/>
          <w:szCs w:val="20"/>
        </w:rPr>
        <w:t>or</w:t>
      </w:r>
      <w:r w:rsidR="00CB39E9" w:rsidRPr="00CB39E9">
        <w:rPr>
          <w:color w:val="1F1F1F"/>
          <w:spacing w:val="-4"/>
          <w:sz w:val="20"/>
          <w:szCs w:val="20"/>
        </w:rPr>
        <w:t xml:space="preserve"> </w:t>
      </w:r>
      <w:r w:rsidR="00CB39E9" w:rsidRPr="00CB39E9">
        <w:rPr>
          <w:color w:val="1F1F1F"/>
          <w:sz w:val="20"/>
          <w:szCs w:val="20"/>
        </w:rPr>
        <w:t>private</w:t>
      </w:r>
      <w:r w:rsidR="00CB39E9" w:rsidRPr="00CB39E9">
        <w:rPr>
          <w:color w:val="1F1F1F"/>
          <w:spacing w:val="10"/>
          <w:sz w:val="20"/>
          <w:szCs w:val="20"/>
        </w:rPr>
        <w:t xml:space="preserve"> </w:t>
      </w:r>
      <w:r w:rsidR="00CB39E9" w:rsidRPr="00CB39E9">
        <w:rPr>
          <w:color w:val="1F1F1F"/>
          <w:sz w:val="20"/>
          <w:szCs w:val="20"/>
        </w:rPr>
        <w:t>school</w:t>
      </w:r>
      <w:r w:rsidR="00CB39E9" w:rsidRPr="00CB39E9">
        <w:rPr>
          <w:color w:val="1F1F1F"/>
          <w:spacing w:val="15"/>
          <w:sz w:val="20"/>
          <w:szCs w:val="20"/>
        </w:rPr>
        <w:t xml:space="preserve"> </w:t>
      </w:r>
      <w:r w:rsidR="00CB39E9" w:rsidRPr="00CB39E9">
        <w:rPr>
          <w:color w:val="1F1F1F"/>
          <w:sz w:val="20"/>
          <w:szCs w:val="20"/>
        </w:rPr>
        <w:t>or</w:t>
      </w:r>
      <w:r w:rsidR="00CB39E9" w:rsidRPr="00CB39E9">
        <w:rPr>
          <w:color w:val="1F1F1F"/>
          <w:spacing w:val="-13"/>
          <w:sz w:val="20"/>
          <w:szCs w:val="20"/>
        </w:rPr>
        <w:t xml:space="preserve"> </w:t>
      </w:r>
      <w:r w:rsidR="00CB39E9" w:rsidRPr="00CB39E9">
        <w:rPr>
          <w:color w:val="1F1F1F"/>
          <w:sz w:val="20"/>
          <w:szCs w:val="20"/>
        </w:rPr>
        <w:t>any</w:t>
      </w:r>
      <w:r w:rsidR="00CB39E9" w:rsidRPr="00CB39E9">
        <w:rPr>
          <w:color w:val="1F1F1F"/>
          <w:spacing w:val="-3"/>
          <w:sz w:val="20"/>
          <w:szCs w:val="20"/>
        </w:rPr>
        <w:t xml:space="preserve"> </w:t>
      </w:r>
      <w:r w:rsidR="00CB39E9" w:rsidRPr="00CB39E9">
        <w:rPr>
          <w:color w:val="1F1F1F"/>
          <w:sz w:val="20"/>
          <w:szCs w:val="20"/>
        </w:rPr>
        <w:t>educational</w:t>
      </w:r>
      <w:r w:rsidR="00CB39E9" w:rsidRPr="00CB39E9">
        <w:rPr>
          <w:color w:val="1F1F1F"/>
          <w:spacing w:val="22"/>
          <w:sz w:val="20"/>
          <w:szCs w:val="20"/>
        </w:rPr>
        <w:t xml:space="preserve"> </w:t>
      </w:r>
      <w:r w:rsidR="00CB39E9" w:rsidRPr="00CB39E9">
        <w:rPr>
          <w:color w:val="1F1F1F"/>
          <w:sz w:val="20"/>
          <w:szCs w:val="20"/>
        </w:rPr>
        <w:t>facility</w:t>
      </w:r>
      <w:r w:rsidR="00CB39E9" w:rsidRPr="00CB39E9">
        <w:rPr>
          <w:color w:val="1F1F1F"/>
          <w:spacing w:val="13"/>
          <w:sz w:val="20"/>
          <w:szCs w:val="20"/>
        </w:rPr>
        <w:t xml:space="preserve"> </w:t>
      </w:r>
      <w:r w:rsidR="00CB39E9" w:rsidRPr="00CB39E9">
        <w:rPr>
          <w:color w:val="1F1F1F"/>
          <w:sz w:val="20"/>
          <w:szCs w:val="20"/>
        </w:rPr>
        <w:t>that</w:t>
      </w:r>
      <w:r w:rsidR="00CB39E9" w:rsidRPr="00CB39E9">
        <w:rPr>
          <w:color w:val="1F1F1F"/>
          <w:spacing w:val="8"/>
          <w:sz w:val="20"/>
          <w:szCs w:val="20"/>
        </w:rPr>
        <w:t xml:space="preserve"> </w:t>
      </w:r>
      <w:r w:rsidR="00CB39E9" w:rsidRPr="00CB39E9">
        <w:rPr>
          <w:color w:val="1F1F1F"/>
          <w:sz w:val="20"/>
          <w:szCs w:val="20"/>
        </w:rPr>
        <w:t>Is</w:t>
      </w:r>
      <w:r w:rsidR="00CB39E9" w:rsidRPr="00CB39E9">
        <w:rPr>
          <w:color w:val="1F1F1F"/>
          <w:spacing w:val="1"/>
          <w:sz w:val="20"/>
          <w:szCs w:val="20"/>
        </w:rPr>
        <w:t xml:space="preserve"> </w:t>
      </w:r>
      <w:r w:rsidR="00CB39E9" w:rsidRPr="00CB39E9">
        <w:rPr>
          <w:color w:val="1F1F1F"/>
          <w:sz w:val="20"/>
          <w:szCs w:val="20"/>
        </w:rPr>
        <w:t>accredited</w:t>
      </w:r>
      <w:r w:rsidR="00CB39E9" w:rsidRPr="00CB39E9">
        <w:rPr>
          <w:color w:val="1F1F1F"/>
          <w:spacing w:val="21"/>
          <w:sz w:val="20"/>
          <w:szCs w:val="20"/>
        </w:rPr>
        <w:t xml:space="preserve"> </w:t>
      </w:r>
      <w:r w:rsidR="00CB39E9" w:rsidRPr="00CB39E9">
        <w:rPr>
          <w:color w:val="1F1F1F"/>
          <w:sz w:val="20"/>
          <w:szCs w:val="20"/>
        </w:rPr>
        <w:t>by</w:t>
      </w:r>
      <w:r w:rsidR="00CB39E9" w:rsidRPr="00CB39E9">
        <w:rPr>
          <w:color w:val="1F1F1F"/>
          <w:spacing w:val="5"/>
          <w:sz w:val="20"/>
          <w:szCs w:val="20"/>
        </w:rPr>
        <w:t xml:space="preserve"> </w:t>
      </w:r>
      <w:r w:rsidR="00CB39E9" w:rsidRPr="00CB39E9">
        <w:rPr>
          <w:color w:val="1F1F1F"/>
          <w:sz w:val="20"/>
          <w:szCs w:val="20"/>
        </w:rPr>
        <w:t>the</w:t>
      </w:r>
      <w:r w:rsidR="00CB39E9" w:rsidRPr="00CB39E9">
        <w:rPr>
          <w:color w:val="1F1F1F"/>
          <w:spacing w:val="-2"/>
          <w:sz w:val="20"/>
          <w:szCs w:val="20"/>
        </w:rPr>
        <w:t xml:space="preserve"> </w:t>
      </w:r>
      <w:r w:rsidR="00CB39E9" w:rsidRPr="00CB39E9">
        <w:rPr>
          <w:color w:val="1F1F1F"/>
          <w:w w:val="105"/>
          <w:sz w:val="20"/>
          <w:szCs w:val="20"/>
        </w:rPr>
        <w:t xml:space="preserve">state </w:t>
      </w:r>
      <w:r w:rsidR="00CB39E9" w:rsidRPr="00CB39E9">
        <w:rPr>
          <w:color w:val="1F1F1F"/>
          <w:sz w:val="20"/>
          <w:szCs w:val="20"/>
        </w:rPr>
        <w:t>of</w:t>
      </w:r>
      <w:r w:rsidR="00CB39E9" w:rsidRPr="00CB39E9">
        <w:rPr>
          <w:color w:val="1F1F1F"/>
          <w:spacing w:val="15"/>
          <w:sz w:val="20"/>
          <w:szCs w:val="20"/>
        </w:rPr>
        <w:t xml:space="preserve"> </w:t>
      </w:r>
      <w:r w:rsidR="00CB39E9" w:rsidRPr="00CB39E9">
        <w:rPr>
          <w:color w:val="1F1F1F"/>
          <w:w w:val="104"/>
          <w:sz w:val="20"/>
          <w:szCs w:val="20"/>
        </w:rPr>
        <w:t>Oklahoma.</w:t>
      </w:r>
      <w:r w:rsidR="00CB39E9" w:rsidRPr="00CB39E9">
        <w:rPr>
          <w:color w:val="1F1F1F"/>
          <w:spacing w:val="15"/>
          <w:sz w:val="20"/>
          <w:szCs w:val="20"/>
        </w:rPr>
        <w:t xml:space="preserve"> </w:t>
      </w:r>
      <w:r w:rsidR="00CB39E9" w:rsidRPr="00CB39E9">
        <w:rPr>
          <w:color w:val="1F1F1F"/>
          <w:sz w:val="20"/>
          <w:szCs w:val="20"/>
        </w:rPr>
        <w:t>School includes all</w:t>
      </w:r>
      <w:r w:rsidR="00CB39E9" w:rsidRPr="00CB39E9">
        <w:rPr>
          <w:color w:val="1F1F1F"/>
          <w:spacing w:val="61"/>
          <w:sz w:val="20"/>
          <w:szCs w:val="20"/>
        </w:rPr>
        <w:t xml:space="preserve"> </w:t>
      </w:r>
      <w:r w:rsidR="00CB39E9" w:rsidRPr="00CB39E9">
        <w:rPr>
          <w:color w:val="1F1F1F"/>
          <w:sz w:val="20"/>
          <w:szCs w:val="20"/>
        </w:rPr>
        <w:t>licensed childcare facilities,</w:t>
      </w:r>
      <w:r w:rsidR="00CB39E9" w:rsidRPr="00CB39E9">
        <w:rPr>
          <w:color w:val="1F1F1F"/>
          <w:spacing w:val="18"/>
          <w:sz w:val="20"/>
          <w:szCs w:val="20"/>
        </w:rPr>
        <w:t xml:space="preserve"> </w:t>
      </w:r>
      <w:r w:rsidR="00CB39E9" w:rsidRPr="00CB39E9">
        <w:rPr>
          <w:color w:val="1F1F1F"/>
          <w:sz w:val="20"/>
          <w:szCs w:val="20"/>
        </w:rPr>
        <w:t xml:space="preserve">kindergartens, </w:t>
      </w:r>
      <w:r w:rsidR="00CB39E9" w:rsidRPr="00CB39E9">
        <w:rPr>
          <w:color w:val="1F1F1F"/>
          <w:w w:val="104"/>
          <w:sz w:val="20"/>
          <w:szCs w:val="20"/>
        </w:rPr>
        <w:t>elementar</w:t>
      </w:r>
      <w:r w:rsidR="00CB39E9" w:rsidRPr="00CB39E9">
        <w:rPr>
          <w:color w:val="1F1F1F"/>
          <w:w w:val="105"/>
          <w:sz w:val="20"/>
          <w:szCs w:val="20"/>
        </w:rPr>
        <w:t>y</w:t>
      </w:r>
      <w:r w:rsidR="00CB39E9" w:rsidRPr="00CB39E9">
        <w:rPr>
          <w:color w:val="1F1F1F"/>
          <w:sz w:val="20"/>
          <w:szCs w:val="20"/>
        </w:rPr>
        <w:t xml:space="preserve"> schools,</w:t>
      </w:r>
      <w:r w:rsidR="00CB39E9" w:rsidRPr="00CB39E9">
        <w:rPr>
          <w:color w:val="1F1F1F"/>
          <w:spacing w:val="27"/>
          <w:sz w:val="20"/>
          <w:szCs w:val="20"/>
        </w:rPr>
        <w:t xml:space="preserve"> </w:t>
      </w:r>
      <w:r w:rsidR="00CB39E9" w:rsidRPr="00CB39E9">
        <w:rPr>
          <w:color w:val="1F1F1F"/>
          <w:sz w:val="20"/>
          <w:szCs w:val="20"/>
        </w:rPr>
        <w:t>which</w:t>
      </w:r>
      <w:r w:rsidR="00CB39E9" w:rsidRPr="00CB39E9">
        <w:rPr>
          <w:color w:val="1F1F1F"/>
          <w:spacing w:val="21"/>
          <w:sz w:val="20"/>
          <w:szCs w:val="20"/>
        </w:rPr>
        <w:t xml:space="preserve"> </w:t>
      </w:r>
      <w:r w:rsidR="00CB39E9" w:rsidRPr="00CB39E9">
        <w:rPr>
          <w:color w:val="1F1F1F"/>
          <w:sz w:val="20"/>
          <w:szCs w:val="20"/>
        </w:rPr>
        <w:t>may</w:t>
      </w:r>
      <w:r w:rsidR="00CB39E9" w:rsidRPr="00CB39E9">
        <w:rPr>
          <w:color w:val="1F1F1F"/>
          <w:spacing w:val="21"/>
          <w:sz w:val="20"/>
          <w:szCs w:val="20"/>
        </w:rPr>
        <w:t xml:space="preserve"> </w:t>
      </w:r>
      <w:r w:rsidR="00CB39E9" w:rsidRPr="00CB39E9">
        <w:rPr>
          <w:color w:val="1F1F1F"/>
          <w:sz w:val="20"/>
          <w:szCs w:val="20"/>
        </w:rPr>
        <w:t>include</w:t>
      </w:r>
      <w:r w:rsidR="00CB39E9" w:rsidRPr="00CB39E9">
        <w:rPr>
          <w:color w:val="1F1F1F"/>
          <w:spacing w:val="31"/>
          <w:sz w:val="20"/>
          <w:szCs w:val="20"/>
        </w:rPr>
        <w:t xml:space="preserve"> </w:t>
      </w:r>
      <w:r w:rsidR="00CB39E9" w:rsidRPr="00CB39E9">
        <w:rPr>
          <w:color w:val="1F1F1F"/>
          <w:sz w:val="20"/>
          <w:szCs w:val="20"/>
        </w:rPr>
        <w:t>either</w:t>
      </w:r>
      <w:r w:rsidR="00CB39E9" w:rsidRPr="00CB39E9">
        <w:rPr>
          <w:color w:val="1F1F1F"/>
          <w:spacing w:val="23"/>
          <w:sz w:val="20"/>
          <w:szCs w:val="20"/>
        </w:rPr>
        <w:t xml:space="preserve"> </w:t>
      </w:r>
      <w:r w:rsidR="00CB39E9" w:rsidRPr="00CB39E9">
        <w:rPr>
          <w:color w:val="1F1F1F"/>
          <w:sz w:val="20"/>
          <w:szCs w:val="20"/>
        </w:rPr>
        <w:t>K-6</w:t>
      </w:r>
      <w:r w:rsidR="00CB39E9" w:rsidRPr="00CB39E9">
        <w:rPr>
          <w:color w:val="1F1F1F"/>
          <w:spacing w:val="17"/>
          <w:sz w:val="20"/>
          <w:szCs w:val="20"/>
        </w:rPr>
        <w:t xml:space="preserve"> </w:t>
      </w:r>
      <w:r w:rsidR="00CB39E9" w:rsidRPr="00CB39E9">
        <w:rPr>
          <w:color w:val="1F1F1F"/>
          <w:sz w:val="20"/>
          <w:szCs w:val="20"/>
        </w:rPr>
        <w:t>or</w:t>
      </w:r>
      <w:r w:rsidR="00CB39E9" w:rsidRPr="00CB39E9">
        <w:rPr>
          <w:color w:val="1F1F1F"/>
          <w:spacing w:val="9"/>
          <w:sz w:val="20"/>
          <w:szCs w:val="20"/>
        </w:rPr>
        <w:t xml:space="preserve"> </w:t>
      </w:r>
      <w:r w:rsidR="00CB39E9" w:rsidRPr="00CB39E9">
        <w:rPr>
          <w:color w:val="1F1F1F"/>
          <w:sz w:val="20"/>
          <w:szCs w:val="20"/>
        </w:rPr>
        <w:t>K-8,</w:t>
      </w:r>
      <w:r w:rsidR="00CB39E9" w:rsidRPr="00CB39E9">
        <w:rPr>
          <w:color w:val="1F1F1F"/>
          <w:spacing w:val="4"/>
          <w:sz w:val="20"/>
          <w:szCs w:val="20"/>
        </w:rPr>
        <w:t xml:space="preserve"> </w:t>
      </w:r>
      <w:r w:rsidR="00CB39E9" w:rsidRPr="00CB39E9">
        <w:rPr>
          <w:color w:val="1F1F1F"/>
          <w:sz w:val="20"/>
          <w:szCs w:val="20"/>
        </w:rPr>
        <w:t>and</w:t>
      </w:r>
      <w:r w:rsidR="00CB39E9" w:rsidRPr="00CB39E9">
        <w:rPr>
          <w:color w:val="1F1F1F"/>
          <w:spacing w:val="27"/>
          <w:sz w:val="20"/>
          <w:szCs w:val="20"/>
        </w:rPr>
        <w:t xml:space="preserve"> </w:t>
      </w:r>
      <w:r w:rsidR="00CB39E9" w:rsidRPr="00CB39E9">
        <w:rPr>
          <w:color w:val="1F1F1F"/>
          <w:sz w:val="20"/>
          <w:szCs w:val="20"/>
        </w:rPr>
        <w:t>all</w:t>
      </w:r>
      <w:r w:rsidR="00CB39E9" w:rsidRPr="00CB39E9">
        <w:rPr>
          <w:color w:val="1F1F1F"/>
          <w:spacing w:val="4"/>
          <w:sz w:val="20"/>
          <w:szCs w:val="20"/>
        </w:rPr>
        <w:t xml:space="preserve"> </w:t>
      </w:r>
      <w:r w:rsidR="00CB39E9" w:rsidRPr="00CB39E9">
        <w:rPr>
          <w:color w:val="1F1F1F"/>
          <w:sz w:val="20"/>
          <w:szCs w:val="20"/>
        </w:rPr>
        <w:t>secondary</w:t>
      </w:r>
      <w:r w:rsidR="00CB39E9" w:rsidRPr="00CB39E9">
        <w:rPr>
          <w:color w:val="1F1F1F"/>
          <w:spacing w:val="43"/>
          <w:sz w:val="20"/>
          <w:szCs w:val="20"/>
        </w:rPr>
        <w:t xml:space="preserve"> </w:t>
      </w:r>
      <w:r w:rsidR="00CB39E9" w:rsidRPr="00CB39E9">
        <w:rPr>
          <w:color w:val="1F1F1F"/>
          <w:sz w:val="20"/>
          <w:szCs w:val="20"/>
        </w:rPr>
        <w:t>schools</w:t>
      </w:r>
      <w:r w:rsidR="00CB39E9" w:rsidRPr="00CB39E9">
        <w:rPr>
          <w:color w:val="1F1F1F"/>
          <w:spacing w:val="52"/>
          <w:sz w:val="20"/>
          <w:szCs w:val="20"/>
        </w:rPr>
        <w:t xml:space="preserve"> </w:t>
      </w:r>
      <w:r w:rsidR="00CB39E9" w:rsidRPr="00CB39E9">
        <w:rPr>
          <w:color w:val="1F1F1F"/>
          <w:sz w:val="20"/>
          <w:szCs w:val="20"/>
        </w:rPr>
        <w:t>e</w:t>
      </w:r>
      <w:r w:rsidR="00CB39E9" w:rsidRPr="00CB39E9">
        <w:rPr>
          <w:color w:val="1F1F1F"/>
          <w:spacing w:val="-7"/>
          <w:sz w:val="20"/>
          <w:szCs w:val="20"/>
        </w:rPr>
        <w:t xml:space="preserve"> </w:t>
      </w:r>
      <w:r w:rsidR="00CB39E9" w:rsidRPr="00CB39E9">
        <w:rPr>
          <w:color w:val="1F1F1F"/>
          <w:w w:val="105"/>
          <w:sz w:val="20"/>
          <w:szCs w:val="20"/>
        </w:rPr>
        <w:t>Schoo</w:t>
      </w:r>
      <w:r w:rsidR="00CB39E9" w:rsidRPr="00CB39E9">
        <w:rPr>
          <w:color w:val="1F1F1F"/>
          <w:w w:val="106"/>
          <w:sz w:val="20"/>
          <w:szCs w:val="20"/>
        </w:rPr>
        <w:t>l</w:t>
      </w:r>
      <w:r w:rsidR="00CB39E9" w:rsidRPr="00CB39E9">
        <w:rPr>
          <w:color w:val="1F1F1F"/>
          <w:spacing w:val="-22"/>
          <w:sz w:val="20"/>
          <w:szCs w:val="20"/>
        </w:rPr>
        <w:t xml:space="preserve"> </w:t>
      </w:r>
      <w:r w:rsidR="00CB39E9" w:rsidRPr="00CB39E9">
        <w:rPr>
          <w:color w:val="1F1F1F"/>
          <w:sz w:val="20"/>
          <w:szCs w:val="20"/>
        </w:rPr>
        <w:t>includes</w:t>
      </w:r>
      <w:r w:rsidR="00CB39E9" w:rsidRPr="00CB39E9">
        <w:rPr>
          <w:color w:val="1F1F1F"/>
          <w:spacing w:val="48"/>
          <w:sz w:val="20"/>
          <w:szCs w:val="20"/>
        </w:rPr>
        <w:t xml:space="preserve"> </w:t>
      </w:r>
      <w:r w:rsidR="00CB39E9" w:rsidRPr="00CB39E9">
        <w:rPr>
          <w:color w:val="1F1F1F"/>
          <w:sz w:val="20"/>
          <w:szCs w:val="20"/>
        </w:rPr>
        <w:t>any</w:t>
      </w:r>
      <w:r w:rsidR="00CB39E9" w:rsidRPr="00CB39E9">
        <w:rPr>
          <w:color w:val="1F1F1F"/>
          <w:spacing w:val="26"/>
          <w:sz w:val="20"/>
          <w:szCs w:val="20"/>
        </w:rPr>
        <w:t xml:space="preserve"> </w:t>
      </w:r>
      <w:r w:rsidR="00CB39E9" w:rsidRPr="00CB39E9">
        <w:rPr>
          <w:color w:val="1F1F1F"/>
          <w:sz w:val="20"/>
          <w:szCs w:val="20"/>
        </w:rPr>
        <w:t>institution</w:t>
      </w:r>
      <w:r w:rsidR="00CB39E9" w:rsidRPr="00CB39E9">
        <w:rPr>
          <w:color w:val="1F1F1F"/>
          <w:spacing w:val="49"/>
          <w:sz w:val="20"/>
          <w:szCs w:val="20"/>
        </w:rPr>
        <w:t xml:space="preserve"> </w:t>
      </w:r>
      <w:r w:rsidR="00CB39E9" w:rsidRPr="00CB39E9">
        <w:rPr>
          <w:color w:val="1F1F1F"/>
          <w:sz w:val="20"/>
          <w:szCs w:val="20"/>
        </w:rPr>
        <w:t>within</w:t>
      </w:r>
      <w:r w:rsidR="00CB39E9" w:rsidRPr="00CB39E9">
        <w:rPr>
          <w:color w:val="1F1F1F"/>
          <w:spacing w:val="28"/>
          <w:sz w:val="20"/>
          <w:szCs w:val="20"/>
        </w:rPr>
        <w:t xml:space="preserve"> </w:t>
      </w:r>
      <w:r w:rsidR="00CB39E9" w:rsidRPr="00CB39E9">
        <w:rPr>
          <w:color w:val="1F1F1F"/>
          <w:sz w:val="20"/>
          <w:szCs w:val="20"/>
        </w:rPr>
        <w:t>the</w:t>
      </w:r>
      <w:r w:rsidR="00CB39E9" w:rsidRPr="00CB39E9">
        <w:rPr>
          <w:color w:val="1F1F1F"/>
          <w:spacing w:val="23"/>
          <w:sz w:val="20"/>
          <w:szCs w:val="20"/>
        </w:rPr>
        <w:t xml:space="preserve"> </w:t>
      </w:r>
      <w:r w:rsidR="00CB39E9" w:rsidRPr="00CB39E9">
        <w:rPr>
          <w:color w:val="1F1F1F"/>
          <w:sz w:val="20"/>
          <w:szCs w:val="20"/>
        </w:rPr>
        <w:t>Oklahoma</w:t>
      </w:r>
      <w:r w:rsidR="00CB39E9" w:rsidRPr="00CB39E9">
        <w:rPr>
          <w:color w:val="1F1F1F"/>
          <w:spacing w:val="41"/>
          <w:sz w:val="20"/>
          <w:szCs w:val="20"/>
        </w:rPr>
        <w:t xml:space="preserve"> </w:t>
      </w:r>
      <w:r w:rsidR="00CB39E9" w:rsidRPr="00CB39E9">
        <w:rPr>
          <w:color w:val="1F1F1F"/>
          <w:sz w:val="20"/>
          <w:szCs w:val="20"/>
        </w:rPr>
        <w:t>State</w:t>
      </w:r>
      <w:r w:rsidR="00CB39E9" w:rsidRPr="00CB39E9">
        <w:rPr>
          <w:color w:val="1F1F1F"/>
          <w:spacing w:val="30"/>
          <w:sz w:val="20"/>
          <w:szCs w:val="20"/>
        </w:rPr>
        <w:t xml:space="preserve"> </w:t>
      </w:r>
      <w:r w:rsidR="00CB39E9" w:rsidRPr="00CB39E9">
        <w:rPr>
          <w:color w:val="1F1F1F"/>
          <w:sz w:val="20"/>
          <w:szCs w:val="20"/>
        </w:rPr>
        <w:t>System</w:t>
      </w:r>
      <w:r w:rsidR="00CB39E9" w:rsidRPr="00CB39E9">
        <w:rPr>
          <w:color w:val="1F1F1F"/>
          <w:spacing w:val="28"/>
          <w:sz w:val="20"/>
          <w:szCs w:val="20"/>
        </w:rPr>
        <w:t xml:space="preserve"> </w:t>
      </w:r>
      <w:r w:rsidR="00CB39E9" w:rsidRPr="00CB39E9">
        <w:rPr>
          <w:color w:val="1F1F1F"/>
          <w:sz w:val="20"/>
          <w:szCs w:val="20"/>
        </w:rPr>
        <w:t>of</w:t>
      </w:r>
      <w:r w:rsidR="00CB39E9" w:rsidRPr="00CB39E9">
        <w:rPr>
          <w:color w:val="1F1F1F"/>
          <w:spacing w:val="21"/>
          <w:sz w:val="20"/>
          <w:szCs w:val="20"/>
        </w:rPr>
        <w:t xml:space="preserve"> </w:t>
      </w:r>
      <w:r w:rsidR="00CB39E9" w:rsidRPr="00CB39E9">
        <w:rPr>
          <w:color w:val="1F1F1F"/>
          <w:sz w:val="20"/>
          <w:szCs w:val="20"/>
        </w:rPr>
        <w:t>Higher</w:t>
      </w:r>
      <w:r w:rsidR="00CB39E9" w:rsidRPr="00CB39E9">
        <w:rPr>
          <w:color w:val="1F1F1F"/>
          <w:spacing w:val="52"/>
          <w:sz w:val="20"/>
          <w:szCs w:val="20"/>
        </w:rPr>
        <w:t xml:space="preserve"> </w:t>
      </w:r>
      <w:r w:rsidR="00CB39E9" w:rsidRPr="00CB39E9">
        <w:rPr>
          <w:color w:val="1F1F1F"/>
          <w:sz w:val="20"/>
          <w:szCs w:val="20"/>
        </w:rPr>
        <w:t>Education</w:t>
      </w:r>
      <w:r w:rsidR="00CB39E9" w:rsidRPr="00CB39E9">
        <w:rPr>
          <w:color w:val="1F1F1F"/>
          <w:spacing w:val="34"/>
          <w:sz w:val="20"/>
          <w:szCs w:val="20"/>
        </w:rPr>
        <w:t xml:space="preserve"> </w:t>
      </w:r>
      <w:r w:rsidR="00CB39E9" w:rsidRPr="00CB39E9">
        <w:rPr>
          <w:color w:val="1F1F1F"/>
          <w:sz w:val="20"/>
          <w:szCs w:val="20"/>
        </w:rPr>
        <w:t>or</w:t>
      </w:r>
      <w:r w:rsidR="00CB39E9" w:rsidRPr="00CB39E9">
        <w:rPr>
          <w:color w:val="1F1F1F"/>
          <w:spacing w:val="31"/>
          <w:sz w:val="20"/>
          <w:szCs w:val="20"/>
        </w:rPr>
        <w:t xml:space="preserve"> </w:t>
      </w:r>
      <w:r w:rsidR="00CB39E9" w:rsidRPr="00CB39E9">
        <w:rPr>
          <w:color w:val="1F1F1F"/>
          <w:w w:val="106"/>
          <w:sz w:val="20"/>
          <w:szCs w:val="20"/>
        </w:rPr>
        <w:t>any</w:t>
      </w:r>
      <w:r w:rsidR="00CB39E9" w:rsidRPr="00CB39E9">
        <w:rPr>
          <w:color w:val="1F1F1F"/>
          <w:spacing w:val="5"/>
          <w:sz w:val="20"/>
          <w:szCs w:val="20"/>
        </w:rPr>
        <w:t xml:space="preserve"> </w:t>
      </w:r>
      <w:r w:rsidR="00CB39E9" w:rsidRPr="00CB39E9">
        <w:rPr>
          <w:color w:val="1F1F1F"/>
          <w:sz w:val="20"/>
          <w:szCs w:val="20"/>
        </w:rPr>
        <w:t>other</w:t>
      </w:r>
      <w:r w:rsidR="00CB39E9" w:rsidRPr="00CB39E9">
        <w:rPr>
          <w:color w:val="1F1F1F"/>
          <w:spacing w:val="33"/>
          <w:sz w:val="20"/>
          <w:szCs w:val="20"/>
        </w:rPr>
        <w:t xml:space="preserve"> </w:t>
      </w:r>
      <w:r w:rsidR="00CB39E9" w:rsidRPr="00CB39E9">
        <w:rPr>
          <w:color w:val="1F1F1F"/>
          <w:w w:val="106"/>
          <w:sz w:val="20"/>
          <w:szCs w:val="20"/>
        </w:rPr>
        <w:t>public</w:t>
      </w:r>
      <w:r w:rsidR="00CB39E9">
        <w:rPr>
          <w:color w:val="1F1F1F"/>
          <w:w w:val="106"/>
          <w:sz w:val="20"/>
          <w:szCs w:val="20"/>
        </w:rPr>
        <w:t xml:space="preserve"> </w:t>
      </w:r>
      <w:r w:rsidR="00CB39E9" w:rsidRPr="00CB39E9">
        <w:rPr>
          <w:color w:val="1F1F1F"/>
          <w:sz w:val="20"/>
          <w:szCs w:val="20"/>
        </w:rPr>
        <w:t>or</w:t>
      </w:r>
      <w:r w:rsidR="00CB39E9" w:rsidRPr="00CB39E9">
        <w:rPr>
          <w:color w:val="1F1F1F"/>
          <w:spacing w:val="11"/>
          <w:sz w:val="20"/>
          <w:szCs w:val="20"/>
        </w:rPr>
        <w:t xml:space="preserve"> </w:t>
      </w:r>
      <w:r w:rsidR="00CB39E9" w:rsidRPr="00CB39E9">
        <w:rPr>
          <w:color w:val="1F1F1F"/>
          <w:sz w:val="20"/>
          <w:szCs w:val="20"/>
        </w:rPr>
        <w:t>private</w:t>
      </w:r>
      <w:r w:rsidR="00CB39E9" w:rsidRPr="00CB39E9">
        <w:rPr>
          <w:color w:val="1F1F1F"/>
          <w:spacing w:val="36"/>
          <w:sz w:val="20"/>
          <w:szCs w:val="20"/>
        </w:rPr>
        <w:t xml:space="preserve"> </w:t>
      </w:r>
      <w:r w:rsidR="00CB39E9" w:rsidRPr="00CB39E9">
        <w:rPr>
          <w:color w:val="1F1F1F"/>
          <w:sz w:val="20"/>
          <w:szCs w:val="20"/>
        </w:rPr>
        <w:t>college</w:t>
      </w:r>
      <w:r w:rsidR="00CB39E9" w:rsidRPr="00CB39E9">
        <w:rPr>
          <w:color w:val="1F1F1F"/>
          <w:spacing w:val="24"/>
          <w:sz w:val="20"/>
          <w:szCs w:val="20"/>
        </w:rPr>
        <w:t xml:space="preserve"> </w:t>
      </w:r>
      <w:r w:rsidR="00CB39E9" w:rsidRPr="00CB39E9">
        <w:rPr>
          <w:color w:val="1F1F1F"/>
          <w:sz w:val="20"/>
          <w:szCs w:val="20"/>
        </w:rPr>
        <w:t>or</w:t>
      </w:r>
      <w:r w:rsidR="00CB39E9" w:rsidRPr="00CB39E9">
        <w:rPr>
          <w:color w:val="1F1F1F"/>
          <w:spacing w:val="11"/>
          <w:sz w:val="20"/>
          <w:szCs w:val="20"/>
        </w:rPr>
        <w:t xml:space="preserve"> </w:t>
      </w:r>
      <w:r w:rsidR="00CB39E9" w:rsidRPr="00CB39E9">
        <w:rPr>
          <w:color w:val="1F1F1F"/>
          <w:sz w:val="20"/>
          <w:szCs w:val="20"/>
        </w:rPr>
        <w:t>university</w:t>
      </w:r>
      <w:r w:rsidR="00CB39E9" w:rsidRPr="00CB39E9">
        <w:rPr>
          <w:color w:val="1F1F1F"/>
          <w:spacing w:val="32"/>
          <w:sz w:val="20"/>
          <w:szCs w:val="20"/>
        </w:rPr>
        <w:t xml:space="preserve"> </w:t>
      </w:r>
      <w:r w:rsidR="00CB39E9" w:rsidRPr="00CB39E9">
        <w:rPr>
          <w:color w:val="1F1F1F"/>
          <w:sz w:val="20"/>
          <w:szCs w:val="20"/>
        </w:rPr>
        <w:t>that</w:t>
      </w:r>
      <w:r w:rsidR="00CB39E9" w:rsidRPr="00CB39E9">
        <w:rPr>
          <w:color w:val="1F1F1F"/>
          <w:spacing w:val="13"/>
          <w:sz w:val="20"/>
          <w:szCs w:val="20"/>
        </w:rPr>
        <w:t xml:space="preserve"> </w:t>
      </w:r>
      <w:r w:rsidR="00CB39E9" w:rsidRPr="00CB39E9">
        <w:rPr>
          <w:color w:val="1F1F1F"/>
          <w:sz w:val="20"/>
          <w:szCs w:val="20"/>
        </w:rPr>
        <w:t>is</w:t>
      </w:r>
      <w:r w:rsidR="00CB39E9" w:rsidRPr="00CB39E9">
        <w:rPr>
          <w:color w:val="1F1F1F"/>
          <w:spacing w:val="7"/>
          <w:sz w:val="20"/>
          <w:szCs w:val="20"/>
        </w:rPr>
        <w:t xml:space="preserve"> </w:t>
      </w:r>
      <w:r w:rsidR="00CB39E9" w:rsidRPr="00CB39E9">
        <w:rPr>
          <w:color w:val="1F1F1F"/>
          <w:sz w:val="20"/>
          <w:szCs w:val="20"/>
        </w:rPr>
        <w:t>accredited</w:t>
      </w:r>
      <w:r w:rsidR="00CB39E9" w:rsidRPr="00CB39E9">
        <w:rPr>
          <w:color w:val="1F1F1F"/>
          <w:spacing w:val="41"/>
          <w:sz w:val="20"/>
          <w:szCs w:val="20"/>
        </w:rPr>
        <w:t xml:space="preserve"> </w:t>
      </w:r>
      <w:r w:rsidR="00CB39E9" w:rsidRPr="00CB39E9">
        <w:rPr>
          <w:color w:val="1F1F1F"/>
          <w:sz w:val="20"/>
          <w:szCs w:val="20"/>
        </w:rPr>
        <w:t>by</w:t>
      </w:r>
      <w:r w:rsidR="00CB39E9" w:rsidRPr="00CB39E9">
        <w:rPr>
          <w:color w:val="1F1F1F"/>
          <w:spacing w:val="17"/>
          <w:sz w:val="20"/>
          <w:szCs w:val="20"/>
        </w:rPr>
        <w:t xml:space="preserve"> </w:t>
      </w:r>
      <w:r w:rsidR="00CB39E9" w:rsidRPr="00CB39E9">
        <w:rPr>
          <w:color w:val="1F1F1F"/>
          <w:sz w:val="20"/>
          <w:szCs w:val="20"/>
        </w:rPr>
        <w:t>a</w:t>
      </w:r>
      <w:r w:rsidR="00CB39E9" w:rsidRPr="00CB39E9">
        <w:rPr>
          <w:color w:val="1F1F1F"/>
          <w:spacing w:val="3"/>
          <w:sz w:val="20"/>
          <w:szCs w:val="20"/>
        </w:rPr>
        <w:t xml:space="preserve"> </w:t>
      </w:r>
      <w:r w:rsidR="00CB39E9" w:rsidRPr="00CB39E9">
        <w:rPr>
          <w:color w:val="1F1F1F"/>
          <w:sz w:val="20"/>
          <w:szCs w:val="20"/>
        </w:rPr>
        <w:t>national</w:t>
      </w:r>
      <w:r w:rsidR="00CB39E9" w:rsidRPr="00CB39E9">
        <w:rPr>
          <w:color w:val="1F1F1F"/>
          <w:spacing w:val="16"/>
          <w:sz w:val="20"/>
          <w:szCs w:val="20"/>
        </w:rPr>
        <w:t xml:space="preserve"> </w:t>
      </w:r>
      <w:r w:rsidR="00CB39E9" w:rsidRPr="00CB39E9">
        <w:rPr>
          <w:color w:val="1F1F1F"/>
          <w:sz w:val="20"/>
          <w:szCs w:val="20"/>
        </w:rPr>
        <w:t>accrediting</w:t>
      </w:r>
      <w:r w:rsidR="00CB39E9" w:rsidRPr="00CB39E9">
        <w:rPr>
          <w:color w:val="1F1F1F"/>
          <w:spacing w:val="33"/>
          <w:sz w:val="20"/>
          <w:szCs w:val="20"/>
        </w:rPr>
        <w:t xml:space="preserve"> </w:t>
      </w:r>
      <w:r w:rsidR="00CB39E9" w:rsidRPr="00CB39E9">
        <w:rPr>
          <w:color w:val="1F1F1F"/>
          <w:w w:val="107"/>
          <w:sz w:val="20"/>
          <w:szCs w:val="20"/>
        </w:rPr>
        <w:t>body.</w:t>
      </w:r>
    </w:p>
    <w:p w14:paraId="7CFAD9A0" w14:textId="77777777" w:rsidR="00754070" w:rsidRDefault="00754070" w:rsidP="007E0B92">
      <w:pPr>
        <w:widowControl/>
        <w:ind w:left="810"/>
        <w:jc w:val="both"/>
        <w:rPr>
          <w:color w:val="222222"/>
          <w:sz w:val="20"/>
          <w:szCs w:val="20"/>
        </w:rPr>
      </w:pPr>
    </w:p>
    <w:p w14:paraId="022D3E69" w14:textId="14E70015" w:rsidR="00DD4F6B" w:rsidRDefault="00057B55" w:rsidP="007E0B92">
      <w:pPr>
        <w:widowControl/>
        <w:ind w:left="810"/>
        <w:jc w:val="both"/>
        <w:rPr>
          <w:color w:val="222222"/>
          <w:sz w:val="20"/>
          <w:szCs w:val="20"/>
        </w:rPr>
      </w:pPr>
      <w:r>
        <w:rPr>
          <w:color w:val="222222"/>
          <w:sz w:val="20"/>
          <w:szCs w:val="20"/>
        </w:rPr>
        <w:t>9</w:t>
      </w:r>
      <w:r w:rsidR="00DD4F6B" w:rsidRPr="00DD4F6B">
        <w:rPr>
          <w:color w:val="222222"/>
          <w:sz w:val="20"/>
          <w:szCs w:val="20"/>
        </w:rPr>
        <w:t xml:space="preserve">. </w:t>
      </w:r>
      <w:r w:rsidR="00786169">
        <w:rPr>
          <w:color w:val="222222"/>
          <w:sz w:val="20"/>
          <w:szCs w:val="20"/>
        </w:rPr>
        <w:t xml:space="preserve"> </w:t>
      </w:r>
      <w:r w:rsidR="00DD4F6B" w:rsidRPr="00DD4F6B">
        <w:rPr>
          <w:b/>
          <w:bCs/>
          <w:i/>
          <w:iCs/>
          <w:color w:val="222222"/>
          <w:sz w:val="20"/>
          <w:szCs w:val="20"/>
        </w:rPr>
        <w:t>Tobacco product</w:t>
      </w:r>
      <w:r w:rsidR="00DD4F6B" w:rsidRPr="00DD4F6B">
        <w:rPr>
          <w:color w:val="222222"/>
          <w:sz w:val="20"/>
          <w:szCs w:val="20"/>
        </w:rPr>
        <w:t xml:space="preserve"> means any product that is made from or derived from tobacco, or</w:t>
      </w:r>
      <w:r w:rsidR="00DD4F6B">
        <w:rPr>
          <w:color w:val="222222"/>
          <w:sz w:val="20"/>
          <w:szCs w:val="20"/>
        </w:rPr>
        <w:t xml:space="preserve"> </w:t>
      </w:r>
      <w:r w:rsidR="00DD4F6B" w:rsidRPr="00DD4F6B">
        <w:rPr>
          <w:color w:val="222222"/>
          <w:sz w:val="20"/>
          <w:szCs w:val="20"/>
        </w:rPr>
        <w:t>that contains nicotine, that is intended for human consumption or is likely to be</w:t>
      </w:r>
      <w:r w:rsidR="00DD4F6B">
        <w:rPr>
          <w:color w:val="222222"/>
          <w:sz w:val="20"/>
          <w:szCs w:val="20"/>
        </w:rPr>
        <w:t xml:space="preserve"> </w:t>
      </w:r>
      <w:r w:rsidR="00DD4F6B" w:rsidRPr="00DD4F6B">
        <w:rPr>
          <w:color w:val="222222"/>
          <w:sz w:val="20"/>
          <w:szCs w:val="20"/>
        </w:rPr>
        <w:t>consumed, whether smoked, heated, chewed, absorbed, dissolved, inhaled or</w:t>
      </w:r>
      <w:r w:rsidR="00DD4F6B">
        <w:rPr>
          <w:color w:val="222222"/>
          <w:sz w:val="20"/>
          <w:szCs w:val="20"/>
        </w:rPr>
        <w:t xml:space="preserve"> </w:t>
      </w:r>
      <w:r w:rsidR="00DD4F6B" w:rsidRPr="00DD4F6B">
        <w:rPr>
          <w:color w:val="222222"/>
          <w:sz w:val="20"/>
          <w:szCs w:val="20"/>
        </w:rPr>
        <w:t>ingested by any other means, including, but not limited to, a cigarette, a cigar, pipe</w:t>
      </w:r>
      <w:r w:rsidR="00DD4F6B">
        <w:rPr>
          <w:color w:val="222222"/>
          <w:sz w:val="20"/>
          <w:szCs w:val="20"/>
        </w:rPr>
        <w:t xml:space="preserve"> </w:t>
      </w:r>
      <w:r w:rsidR="00DD4F6B" w:rsidRPr="00DD4F6B">
        <w:rPr>
          <w:color w:val="222222"/>
          <w:sz w:val="20"/>
          <w:szCs w:val="20"/>
        </w:rPr>
        <w:t>tobacco, chewing tobacco, snuff, or snus. "Tobacco product" also means electronic</w:t>
      </w:r>
      <w:r w:rsidR="00DD4F6B">
        <w:rPr>
          <w:color w:val="222222"/>
          <w:sz w:val="20"/>
          <w:szCs w:val="20"/>
        </w:rPr>
        <w:t xml:space="preserve"> </w:t>
      </w:r>
      <w:r w:rsidR="00DD4F6B" w:rsidRPr="00DD4F6B">
        <w:rPr>
          <w:color w:val="222222"/>
          <w:sz w:val="20"/>
          <w:szCs w:val="20"/>
        </w:rPr>
        <w:t>smoking devices and any component or accessory used in the consumption of a</w:t>
      </w:r>
      <w:r w:rsidR="00DD4F6B">
        <w:rPr>
          <w:color w:val="222222"/>
          <w:sz w:val="20"/>
          <w:szCs w:val="20"/>
        </w:rPr>
        <w:t xml:space="preserve"> </w:t>
      </w:r>
      <w:r w:rsidR="00DD4F6B" w:rsidRPr="00DD4F6B">
        <w:rPr>
          <w:color w:val="222222"/>
          <w:sz w:val="20"/>
          <w:szCs w:val="20"/>
        </w:rPr>
        <w:t>tobacco product, such as filters, rolling papers, pipes, and liquids used in electronic</w:t>
      </w:r>
      <w:r w:rsidR="00DD4F6B">
        <w:rPr>
          <w:color w:val="222222"/>
          <w:sz w:val="20"/>
          <w:szCs w:val="20"/>
        </w:rPr>
        <w:t xml:space="preserve"> </w:t>
      </w:r>
      <w:r w:rsidR="00DD4F6B" w:rsidRPr="00DD4F6B">
        <w:rPr>
          <w:color w:val="222222"/>
          <w:sz w:val="20"/>
          <w:szCs w:val="20"/>
        </w:rPr>
        <w:t>smoking devices, whether or not they contain nicotine. Tobacco product does not</w:t>
      </w:r>
      <w:r w:rsidR="00DD4F6B">
        <w:rPr>
          <w:color w:val="222222"/>
          <w:sz w:val="20"/>
          <w:szCs w:val="20"/>
        </w:rPr>
        <w:t xml:space="preserve"> </w:t>
      </w:r>
      <w:r w:rsidR="00DD4F6B" w:rsidRPr="00DD4F6B">
        <w:rPr>
          <w:color w:val="222222"/>
          <w:sz w:val="20"/>
          <w:szCs w:val="20"/>
        </w:rPr>
        <w:t>include drugs, devices, or combination products authorized for sale by the U.S. Food</w:t>
      </w:r>
      <w:r w:rsidR="00DD4F6B">
        <w:rPr>
          <w:color w:val="222222"/>
          <w:sz w:val="20"/>
          <w:szCs w:val="20"/>
        </w:rPr>
        <w:t xml:space="preserve"> </w:t>
      </w:r>
      <w:r w:rsidR="00DD4F6B" w:rsidRPr="00DD4F6B">
        <w:rPr>
          <w:color w:val="222222"/>
          <w:sz w:val="20"/>
          <w:szCs w:val="20"/>
        </w:rPr>
        <w:t xml:space="preserve">and Drug Administration, </w:t>
      </w:r>
      <w:r w:rsidR="00DD4F6B" w:rsidRPr="00DD4F6B">
        <w:rPr>
          <w:color w:val="393939"/>
          <w:sz w:val="20"/>
          <w:szCs w:val="20"/>
        </w:rPr>
        <w:t xml:space="preserve">as </w:t>
      </w:r>
      <w:r w:rsidR="00DD4F6B" w:rsidRPr="00DD4F6B">
        <w:rPr>
          <w:color w:val="222222"/>
          <w:sz w:val="20"/>
          <w:szCs w:val="20"/>
        </w:rPr>
        <w:t xml:space="preserve">those terms are defined </w:t>
      </w:r>
      <w:r w:rsidR="00DD4F6B" w:rsidRPr="00DD4F6B">
        <w:rPr>
          <w:color w:val="020202"/>
          <w:sz w:val="20"/>
          <w:szCs w:val="20"/>
        </w:rPr>
        <w:t xml:space="preserve">in </w:t>
      </w:r>
      <w:r w:rsidR="00DD4F6B" w:rsidRPr="00DD4F6B">
        <w:rPr>
          <w:color w:val="222222"/>
          <w:sz w:val="20"/>
          <w:szCs w:val="20"/>
        </w:rPr>
        <w:t>the Federal Food, Drug and</w:t>
      </w:r>
      <w:r w:rsidR="00DD4F6B">
        <w:rPr>
          <w:color w:val="222222"/>
          <w:sz w:val="20"/>
          <w:szCs w:val="20"/>
        </w:rPr>
        <w:t xml:space="preserve"> </w:t>
      </w:r>
      <w:r w:rsidR="00DD4F6B" w:rsidRPr="00DD4F6B">
        <w:rPr>
          <w:color w:val="222222"/>
          <w:sz w:val="20"/>
          <w:szCs w:val="20"/>
        </w:rPr>
        <w:t>Cosmetic Act.</w:t>
      </w:r>
    </w:p>
    <w:p w14:paraId="105E9019" w14:textId="77777777" w:rsidR="00057B55" w:rsidRDefault="00057B55" w:rsidP="007E0B92">
      <w:pPr>
        <w:widowControl/>
        <w:ind w:left="810"/>
        <w:jc w:val="both"/>
        <w:rPr>
          <w:color w:val="222222"/>
          <w:sz w:val="20"/>
          <w:szCs w:val="20"/>
        </w:rPr>
      </w:pPr>
    </w:p>
    <w:p w14:paraId="2D6183F9" w14:textId="1D818C0F" w:rsidR="00B5543A" w:rsidRPr="003B68D6" w:rsidRDefault="00057B55" w:rsidP="007E0B92">
      <w:pPr>
        <w:widowControl/>
        <w:tabs>
          <w:tab w:val="left" w:pos="84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116" w:line="278" w:lineRule="auto"/>
        <w:ind w:left="810" w:right="361"/>
        <w:jc w:val="both"/>
        <w:rPr>
          <w:rFonts w:eastAsia="MingLiU-ExtB"/>
          <w:color w:val="000000"/>
          <w:sz w:val="20"/>
          <w:szCs w:val="20"/>
        </w:rPr>
      </w:pPr>
      <w:r>
        <w:rPr>
          <w:rFonts w:eastAsia="MingLiU-ExtB"/>
          <w:color w:val="000000"/>
          <w:sz w:val="20"/>
          <w:szCs w:val="20"/>
        </w:rPr>
        <w:t>10</w:t>
      </w:r>
      <w:r w:rsidR="00B5543A" w:rsidRPr="003B68D6">
        <w:rPr>
          <w:rFonts w:eastAsia="MingLiU-ExtB"/>
          <w:color w:val="000000"/>
          <w:sz w:val="20"/>
          <w:szCs w:val="20"/>
        </w:rPr>
        <w:t xml:space="preserve">.  </w:t>
      </w:r>
      <w:r w:rsidR="00B5543A" w:rsidRPr="00B31F63">
        <w:rPr>
          <w:rFonts w:eastAsia="MingLiU-ExtB"/>
          <w:b/>
          <w:bCs/>
          <w:i/>
          <w:iCs/>
          <w:color w:val="000000"/>
          <w:sz w:val="20"/>
          <w:szCs w:val="20"/>
        </w:rPr>
        <w:t>Transaction scan</w:t>
      </w:r>
      <w:r w:rsidR="00B5543A" w:rsidRPr="003B68D6">
        <w:rPr>
          <w:rFonts w:eastAsia="MingLiU-ExtB"/>
          <w:color w:val="000000"/>
          <w:sz w:val="20"/>
          <w:szCs w:val="20"/>
        </w:rPr>
        <w:t xml:space="preserve"> means the process by which a seller checks, by means of a transaction scan device, the validity of a driver license or other government</w:t>
      </w:r>
      <w:r w:rsidR="00B5543A" w:rsidRPr="003B68D6">
        <w:rPr>
          <w:rFonts w:eastAsia="MingLiU-ExtB"/>
          <w:color w:val="000000"/>
          <w:sz w:val="20"/>
          <w:szCs w:val="20"/>
        </w:rPr>
        <w:noBreakHyphen/>
        <w:t xml:space="preserve"> issued photo identification;</w:t>
      </w:r>
    </w:p>
    <w:p w14:paraId="1110BAB5" w14:textId="12D96456" w:rsidR="00B5543A" w:rsidRPr="003B68D6" w:rsidRDefault="00057B55" w:rsidP="00C749C9">
      <w:pPr>
        <w:widowControl/>
        <w:tabs>
          <w:tab w:val="left" w:pos="810"/>
          <w:tab w:val="left" w:pos="1321"/>
          <w:tab w:val="left" w:pos="2041"/>
          <w:tab w:val="left" w:pos="2761"/>
          <w:tab w:val="left" w:pos="3481"/>
          <w:tab w:val="left" w:pos="4201"/>
          <w:tab w:val="left" w:pos="4921"/>
          <w:tab w:val="left" w:pos="5641"/>
          <w:tab w:val="left" w:pos="6361"/>
          <w:tab w:val="left" w:pos="7081"/>
          <w:tab w:val="left" w:pos="7801"/>
          <w:tab w:val="left" w:pos="8521"/>
          <w:tab w:val="left" w:pos="9241"/>
          <w:tab w:val="left" w:pos="9961"/>
        </w:tabs>
        <w:spacing w:after="136" w:line="273" w:lineRule="exact"/>
        <w:ind w:left="810" w:right="732"/>
        <w:jc w:val="both"/>
        <w:rPr>
          <w:rFonts w:eastAsia="MingLiU-ExtB"/>
          <w:color w:val="000000"/>
          <w:sz w:val="20"/>
          <w:szCs w:val="20"/>
        </w:rPr>
      </w:pPr>
      <w:r>
        <w:rPr>
          <w:rFonts w:eastAsia="MingLiU-ExtB"/>
          <w:color w:val="000000"/>
          <w:sz w:val="20"/>
          <w:szCs w:val="20"/>
        </w:rPr>
        <w:t>11</w:t>
      </w:r>
      <w:r w:rsidR="00B5543A" w:rsidRPr="003B68D6">
        <w:rPr>
          <w:rFonts w:eastAsia="MingLiU-ExtB"/>
          <w:color w:val="000000"/>
          <w:sz w:val="20"/>
          <w:szCs w:val="20"/>
        </w:rPr>
        <w:t xml:space="preserve">.  </w:t>
      </w:r>
      <w:r w:rsidR="00B5543A" w:rsidRPr="00B31F63">
        <w:rPr>
          <w:rFonts w:eastAsia="MingLiU-ExtB"/>
          <w:b/>
          <w:bCs/>
          <w:i/>
          <w:iCs/>
          <w:color w:val="000000"/>
          <w:sz w:val="20"/>
          <w:szCs w:val="20"/>
        </w:rPr>
        <w:t>Transaction scan device</w:t>
      </w:r>
      <w:r w:rsidR="00B5543A" w:rsidRPr="003B68D6">
        <w:rPr>
          <w:rFonts w:eastAsia="MingLiU-ExtB"/>
          <w:color w:val="000000"/>
          <w:sz w:val="20"/>
          <w:szCs w:val="20"/>
        </w:rPr>
        <w:t xml:space="preserve"> means any commercial device or combination of devices used at a point of sale or entry that is capable of deciphering in an electronically readable format the information encoded on the magnetic strip or bar code of a driver license or other government-issued photo identification; and</w:t>
      </w:r>
    </w:p>
    <w:p w14:paraId="49D75DA9" w14:textId="54694F5E" w:rsidR="00B5543A" w:rsidRPr="003B68D6" w:rsidRDefault="00B5543A" w:rsidP="00C749C9">
      <w:pPr>
        <w:widowControl/>
        <w:tabs>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4" w:line="274" w:lineRule="auto"/>
        <w:ind w:left="828" w:right="253"/>
        <w:jc w:val="both"/>
        <w:rPr>
          <w:rFonts w:eastAsia="MingLiU-ExtB"/>
          <w:color w:val="000000"/>
          <w:sz w:val="20"/>
          <w:szCs w:val="20"/>
        </w:rPr>
      </w:pPr>
      <w:r w:rsidRPr="003B68D6">
        <w:rPr>
          <w:rFonts w:eastAsia="MingLiU-ExtB"/>
          <w:color w:val="000000"/>
          <w:sz w:val="20"/>
          <w:szCs w:val="20"/>
        </w:rPr>
        <w:fldChar w:fldCharType="begin"/>
      </w:r>
      <w:r w:rsidRPr="003B68D6">
        <w:rPr>
          <w:rFonts w:eastAsia="MingLiU-ExtB"/>
          <w:color w:val="000000"/>
          <w:sz w:val="20"/>
          <w:szCs w:val="20"/>
        </w:rPr>
        <w:instrText>ADVANCE \d2</w:instrText>
      </w:r>
      <w:r w:rsidRPr="003B68D6">
        <w:rPr>
          <w:rFonts w:eastAsia="MingLiU-ExtB"/>
          <w:color w:val="000000"/>
          <w:sz w:val="20"/>
          <w:szCs w:val="20"/>
        </w:rPr>
        <w:fldChar w:fldCharType="end"/>
      </w:r>
      <w:r w:rsidR="00057B55">
        <w:rPr>
          <w:rFonts w:eastAsia="MingLiU-ExtB"/>
          <w:color w:val="000000"/>
          <w:sz w:val="20"/>
          <w:szCs w:val="20"/>
        </w:rPr>
        <w:t>12</w:t>
      </w:r>
      <w:r w:rsidRPr="003B68D6">
        <w:rPr>
          <w:rFonts w:eastAsia="MingLiU-ExtB"/>
          <w:color w:val="000000"/>
          <w:sz w:val="20"/>
          <w:szCs w:val="20"/>
        </w:rPr>
        <w:t xml:space="preserve">.  </w:t>
      </w:r>
      <w:r w:rsidRPr="00B31F63">
        <w:rPr>
          <w:rFonts w:eastAsia="MingLiU-ExtB"/>
          <w:b/>
          <w:bCs/>
          <w:i/>
          <w:iCs/>
          <w:color w:val="000000"/>
          <w:sz w:val="20"/>
          <w:szCs w:val="20"/>
        </w:rPr>
        <w:t>Vapor product</w:t>
      </w:r>
      <w:r w:rsidR="00B31F63">
        <w:rPr>
          <w:rFonts w:eastAsia="MingLiU-ExtB"/>
          <w:b/>
          <w:bCs/>
          <w:i/>
          <w:iCs/>
          <w:color w:val="000000"/>
          <w:sz w:val="20"/>
          <w:szCs w:val="20"/>
        </w:rPr>
        <w:t xml:space="preserve"> </w:t>
      </w:r>
      <w:r w:rsidRPr="003B68D6">
        <w:rPr>
          <w:rFonts w:eastAsia="MingLiU-ExtB"/>
          <w:color w:val="000000"/>
          <w:sz w:val="20"/>
          <w:szCs w:val="20"/>
        </w:rPr>
        <w:t>means noncombustible products, that may or may not contain nicotine, that employ a mechanical heating element, battery, electronic circuit, or other mechanism, regardless of shape or size, that can be used to produce a vapor in a solution or other form. "Vapor products" shall include any vapor cartridge or other container with or without nicotine or other form that is intended to be used with an electronic cigarette, electronic cigar, electronic cigarillo, electronic pipe, or similar product or device and any vapor cartridge or other container of a solution, that may or may not contain nicotine, that is intended to be used with or in an electronic cigarette, electronic cigar, electronic cigarillo or electronic device. ''Vapor products" do not include any products regulated by the United States Food and Drug Administration under Chapter V of the Food, Drug, and Cosmetic Act.</w:t>
      </w:r>
    </w:p>
    <w:p w14:paraId="128B30CB" w14:textId="33761F9A" w:rsidR="00A61EFD" w:rsidRPr="003B68D6" w:rsidRDefault="00A61EFD" w:rsidP="00C749C9">
      <w:pPr>
        <w:widowControl/>
        <w:tabs>
          <w:tab w:val="left" w:pos="4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after="100"/>
        <w:ind w:left="44" w:right="-19"/>
        <w:jc w:val="both"/>
        <w:rPr>
          <w:color w:val="000000"/>
          <w:sz w:val="20"/>
          <w:szCs w:val="20"/>
        </w:rPr>
      </w:pPr>
      <w:r>
        <w:rPr>
          <w:color w:val="000000"/>
          <w:sz w:val="20"/>
          <w:szCs w:val="20"/>
        </w:rPr>
        <w:t>Supp 22 (Ord 98</w:t>
      </w:r>
      <w:r w:rsidR="00CF5190">
        <w:rPr>
          <w:color w:val="000000"/>
          <w:sz w:val="20"/>
          <w:szCs w:val="20"/>
        </w:rPr>
        <w:t>3</w:t>
      </w:r>
      <w:r>
        <w:rPr>
          <w:color w:val="000000"/>
          <w:sz w:val="20"/>
          <w:szCs w:val="20"/>
        </w:rPr>
        <w:t>, 10-25-2022</w:t>
      </w:r>
      <w:r w:rsidR="00CF5190">
        <w:rPr>
          <w:color w:val="000000"/>
          <w:sz w:val="20"/>
          <w:szCs w:val="20"/>
        </w:rPr>
        <w:t>, &amp; 984, 10-25-2022</w:t>
      </w:r>
      <w:r>
        <w:rPr>
          <w:color w:val="000000"/>
          <w:sz w:val="20"/>
          <w:szCs w:val="20"/>
        </w:rPr>
        <w:t>)</w:t>
      </w:r>
    </w:p>
    <w:p w14:paraId="6631072A" w14:textId="77777777" w:rsidR="00B5543A" w:rsidRDefault="00B5543A" w:rsidP="00C749C9">
      <w:pPr>
        <w:widowControl/>
        <w:tabs>
          <w:tab w:val="left" w:pos="885"/>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120" w:line="289" w:lineRule="auto"/>
        <w:ind w:left="885" w:right="66" w:firstLine="13"/>
        <w:jc w:val="both"/>
        <w:rPr>
          <w:rFonts w:ascii="MingLiU-ExtB" w:eastAsia="MingLiU-ExtB" w:cs="MingLiU-ExtB"/>
          <w:color w:val="000000"/>
          <w:sz w:val="20"/>
          <w:szCs w:val="20"/>
        </w:rPr>
      </w:pPr>
    </w:p>
    <w:p w14:paraId="01ECD03F" w14:textId="77777777" w:rsidR="00B5543A" w:rsidRDefault="00B5543A" w:rsidP="00C74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line="199" w:lineRule="exact"/>
        <w:jc w:val="both"/>
        <w:rPr>
          <w:rFonts w:ascii="MingLiU-ExtB" w:eastAsia="MingLiU-ExtB" w:cs="MingLiU-ExtB"/>
          <w:color w:val="000000"/>
          <w:sz w:val="20"/>
          <w:szCs w:val="20"/>
        </w:rPr>
      </w:pPr>
    </w:p>
    <w:p w14:paraId="00E0DD57" w14:textId="77777777" w:rsidR="00B5543A" w:rsidRDefault="00B5543A" w:rsidP="00C749C9">
      <w:pPr>
        <w:widowControl/>
        <w:tabs>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ind w:left="150" w:right="-19"/>
        <w:jc w:val="both"/>
        <w:rPr>
          <w:rFonts w:ascii="MingLiU-ExtB" w:eastAsia="MingLiU-ExtB" w:cs="MingLiU-ExtB"/>
          <w:b/>
          <w:bCs/>
          <w:color w:val="000000"/>
          <w:sz w:val="20"/>
          <w:szCs w:val="20"/>
        </w:rPr>
      </w:pPr>
    </w:p>
    <w:p w14:paraId="4D980B7A" w14:textId="77777777" w:rsidR="00B5543A" w:rsidRDefault="00B5543A" w:rsidP="00C749C9">
      <w:pPr>
        <w:widowControl/>
        <w:tabs>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ind w:left="150" w:right="-19"/>
        <w:jc w:val="both"/>
        <w:rPr>
          <w:rFonts w:ascii="MingLiU-ExtB" w:eastAsia="MingLiU-ExtB" w:cs="MingLiU-ExtB"/>
          <w:b/>
          <w:bCs/>
          <w:color w:val="000000"/>
          <w:sz w:val="20"/>
          <w:szCs w:val="20"/>
        </w:rPr>
        <w:sectPr w:rsidR="00B5543A">
          <w:type w:val="continuous"/>
          <w:pgSz w:w="12240" w:h="15840"/>
          <w:pgMar w:top="720" w:right="720" w:bottom="720" w:left="720" w:header="720" w:footer="720" w:gutter="1440"/>
          <w:cols w:space="720"/>
          <w:noEndnote/>
        </w:sectPr>
      </w:pPr>
    </w:p>
    <w:p w14:paraId="2F23D762" w14:textId="77777777" w:rsidR="00754070" w:rsidRDefault="00754070" w:rsidP="00C749C9">
      <w:pPr>
        <w:widowControl/>
        <w:tabs>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ind w:left="150" w:right="-19"/>
        <w:jc w:val="both"/>
        <w:rPr>
          <w:rFonts w:eastAsia="MingLiU-ExtB"/>
          <w:b/>
          <w:bCs/>
          <w:color w:val="000000"/>
          <w:sz w:val="20"/>
          <w:szCs w:val="20"/>
        </w:rPr>
      </w:pPr>
    </w:p>
    <w:p w14:paraId="7527A7F3" w14:textId="3E7BD193" w:rsidR="00B5543A" w:rsidRPr="00B53620" w:rsidRDefault="00B53620" w:rsidP="00C749C9">
      <w:pPr>
        <w:widowControl/>
        <w:tabs>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ind w:left="150" w:right="-19"/>
        <w:jc w:val="both"/>
        <w:rPr>
          <w:rFonts w:eastAsia="MingLiU-ExtB"/>
          <w:b/>
          <w:bCs/>
          <w:color w:val="000000"/>
          <w:sz w:val="20"/>
          <w:szCs w:val="20"/>
        </w:rPr>
      </w:pPr>
      <w:r>
        <w:rPr>
          <w:rFonts w:eastAsia="MingLiU-ExtB"/>
          <w:b/>
          <w:bCs/>
          <w:color w:val="000000"/>
          <w:sz w:val="20"/>
          <w:szCs w:val="20"/>
        </w:rPr>
        <w:t>Sec 8-61</w:t>
      </w:r>
      <w:r w:rsidR="00C749C9">
        <w:rPr>
          <w:rFonts w:eastAsia="MingLiU-ExtB"/>
          <w:b/>
          <w:bCs/>
          <w:color w:val="000000"/>
          <w:sz w:val="20"/>
          <w:szCs w:val="20"/>
        </w:rPr>
        <w:t>.</w:t>
      </w:r>
      <w:r w:rsidR="00B5543A" w:rsidRPr="00B53620">
        <w:rPr>
          <w:rFonts w:eastAsia="MingLiU-ExtB"/>
          <w:b/>
          <w:bCs/>
          <w:color w:val="000000"/>
          <w:sz w:val="20"/>
          <w:szCs w:val="20"/>
        </w:rPr>
        <w:t xml:space="preserve"> </w:t>
      </w:r>
      <w:r w:rsidR="00C749C9" w:rsidRPr="00B53620">
        <w:rPr>
          <w:rFonts w:eastAsia="MingLiU-ExtB"/>
          <w:b/>
          <w:bCs/>
          <w:color w:val="000000"/>
          <w:sz w:val="20"/>
          <w:szCs w:val="20"/>
        </w:rPr>
        <w:t>Unlawful To Sell Or Furnish Tobacco,</w:t>
      </w:r>
      <w:r w:rsidR="00C749C9">
        <w:rPr>
          <w:rFonts w:eastAsia="MingLiU-ExtB"/>
          <w:b/>
          <w:bCs/>
          <w:color w:val="000000"/>
          <w:sz w:val="20"/>
          <w:szCs w:val="20"/>
        </w:rPr>
        <w:t xml:space="preserve"> </w:t>
      </w:r>
      <w:r w:rsidR="00B5543A" w:rsidRPr="00B53620">
        <w:rPr>
          <w:rFonts w:eastAsia="MingLiU-ExtB"/>
          <w:b/>
          <w:bCs/>
          <w:color w:val="000000"/>
          <w:sz w:val="20"/>
          <w:szCs w:val="20"/>
        </w:rPr>
        <w:fldChar w:fldCharType="begin"/>
      </w:r>
      <w:r w:rsidR="00B5543A" w:rsidRPr="00B53620">
        <w:rPr>
          <w:rFonts w:eastAsia="MingLiU-ExtB"/>
          <w:b/>
          <w:bCs/>
          <w:color w:val="000000"/>
          <w:sz w:val="20"/>
          <w:szCs w:val="20"/>
        </w:rPr>
        <w:instrText>ADVANCE \d0</w:instrText>
      </w:r>
      <w:r w:rsidR="00B5543A" w:rsidRPr="00B53620">
        <w:rPr>
          <w:rFonts w:eastAsia="MingLiU-ExtB"/>
          <w:b/>
          <w:bCs/>
          <w:color w:val="000000"/>
          <w:sz w:val="20"/>
          <w:szCs w:val="20"/>
        </w:rPr>
        <w:fldChar w:fldCharType="end"/>
      </w:r>
      <w:r w:rsidR="00C749C9" w:rsidRPr="00B53620">
        <w:rPr>
          <w:rFonts w:eastAsia="MingLiU-ExtB"/>
          <w:b/>
          <w:bCs/>
          <w:color w:val="000000"/>
          <w:sz w:val="20"/>
          <w:szCs w:val="20"/>
        </w:rPr>
        <w:t>Nicotine Or Vapor Product To Persons Under Twenty-One Years Of Age</w:t>
      </w:r>
    </w:p>
    <w:p w14:paraId="0D631CD3" w14:textId="77777777" w:rsidR="00B5543A" w:rsidRPr="00B53620" w:rsidRDefault="00B5543A" w:rsidP="00C74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line="109" w:lineRule="exact"/>
        <w:jc w:val="both"/>
        <w:rPr>
          <w:rFonts w:eastAsia="MingLiU-ExtB"/>
          <w:color w:val="000000"/>
          <w:sz w:val="20"/>
          <w:szCs w:val="20"/>
        </w:rPr>
      </w:pPr>
      <w:r w:rsidRPr="00B53620">
        <w:rPr>
          <w:rFonts w:eastAsia="MingLiU-ExtB"/>
          <w:b/>
          <w:bCs/>
          <w:color w:val="000000"/>
          <w:sz w:val="20"/>
          <w:szCs w:val="20"/>
        </w:rPr>
        <w:fldChar w:fldCharType="begin"/>
      </w:r>
      <w:r w:rsidRPr="00B53620">
        <w:rPr>
          <w:rFonts w:eastAsia="MingLiU-ExtB"/>
          <w:b/>
          <w:bCs/>
          <w:color w:val="000000"/>
          <w:sz w:val="20"/>
          <w:szCs w:val="20"/>
        </w:rPr>
        <w:instrText>ADVANCE \d0</w:instrText>
      </w:r>
      <w:r w:rsidRPr="00B53620">
        <w:rPr>
          <w:rFonts w:eastAsia="MingLiU-ExtB"/>
          <w:b/>
          <w:bCs/>
          <w:color w:val="000000"/>
          <w:sz w:val="20"/>
          <w:szCs w:val="20"/>
        </w:rPr>
        <w:fldChar w:fldCharType="end"/>
      </w:r>
    </w:p>
    <w:p w14:paraId="2E5594C2" w14:textId="22A02FF2" w:rsidR="00B5543A" w:rsidRPr="00B53620" w:rsidRDefault="00B5543A" w:rsidP="00C749C9">
      <w:pPr>
        <w:widowControl/>
        <w:tabs>
          <w:tab w:val="left" w:pos="84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103" w:line="248" w:lineRule="auto"/>
        <w:ind w:left="841" w:right="282"/>
        <w:jc w:val="both"/>
        <w:rPr>
          <w:rFonts w:eastAsia="MingLiU-ExtB"/>
          <w:color w:val="000000"/>
          <w:sz w:val="20"/>
          <w:szCs w:val="20"/>
        </w:rPr>
      </w:pPr>
      <w:r w:rsidRPr="00B53620">
        <w:rPr>
          <w:rFonts w:eastAsia="MingLiU-ExtB"/>
          <w:color w:val="000000"/>
          <w:sz w:val="20"/>
          <w:szCs w:val="20"/>
        </w:rPr>
        <w:t xml:space="preserve">A.  It is unlawful for any person to sell, give or furnish in any </w:t>
      </w:r>
      <w:r w:rsidRPr="00B53620">
        <w:rPr>
          <w:rFonts w:eastAsia="MingLiU-ExtB"/>
          <w:color w:val="808080"/>
          <w:sz w:val="20"/>
          <w:szCs w:val="20"/>
        </w:rPr>
        <w:t>ma</w:t>
      </w:r>
      <w:r w:rsidRPr="00B53620">
        <w:rPr>
          <w:rFonts w:eastAsia="MingLiU-ExtB"/>
          <w:color w:val="000000"/>
          <w:sz w:val="20"/>
          <w:szCs w:val="20"/>
        </w:rPr>
        <w:t>nner any tobacco product, nicotine product or vapor product to another person who is under twenty-one (21) years of age, or to purchase in any manner a tobacco product, nicotine product or vapor product on beha</w:t>
      </w:r>
      <w:r w:rsidR="00B53620">
        <w:rPr>
          <w:rFonts w:eastAsia="MingLiU-ExtB"/>
          <w:color w:val="000000"/>
          <w:sz w:val="20"/>
          <w:szCs w:val="20"/>
        </w:rPr>
        <w:t>l</w:t>
      </w:r>
      <w:r w:rsidRPr="00B53620">
        <w:rPr>
          <w:rFonts w:eastAsia="MingLiU-ExtB"/>
          <w:color w:val="000000"/>
          <w:sz w:val="20"/>
          <w:szCs w:val="20"/>
        </w:rPr>
        <w:t>f of any such person. it shall not be unlawful for an employee under twenty-one (21) years of age to handle tobacco products, nicotine products or vapor products when required in performance of the employee's duties.</w:t>
      </w:r>
    </w:p>
    <w:p w14:paraId="2438A29B" w14:textId="45C95D4D" w:rsidR="00B5543A" w:rsidRPr="00B53620" w:rsidRDefault="00B5543A" w:rsidP="00C749C9">
      <w:pPr>
        <w:widowControl/>
        <w:tabs>
          <w:tab w:val="left" w:pos="84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103" w:line="248" w:lineRule="auto"/>
        <w:ind w:left="841" w:right="544"/>
        <w:jc w:val="both"/>
        <w:rPr>
          <w:rFonts w:eastAsia="MingLiU-ExtB"/>
          <w:color w:val="000000"/>
          <w:sz w:val="20"/>
          <w:szCs w:val="20"/>
        </w:rPr>
      </w:pPr>
      <w:r w:rsidRPr="00B53620">
        <w:rPr>
          <w:rFonts w:eastAsia="MingLiU-ExtB"/>
          <w:color w:val="000000"/>
          <w:sz w:val="20"/>
          <w:szCs w:val="20"/>
        </w:rPr>
        <w:fldChar w:fldCharType="begin"/>
      </w:r>
      <w:r w:rsidRPr="00B53620">
        <w:rPr>
          <w:rFonts w:eastAsia="MingLiU-ExtB"/>
          <w:color w:val="000000"/>
          <w:sz w:val="20"/>
          <w:szCs w:val="20"/>
        </w:rPr>
        <w:instrText>ADVANCE \d0</w:instrText>
      </w:r>
      <w:r w:rsidRPr="00B53620">
        <w:rPr>
          <w:rFonts w:eastAsia="MingLiU-ExtB"/>
          <w:color w:val="000000"/>
          <w:sz w:val="20"/>
          <w:szCs w:val="20"/>
        </w:rPr>
        <w:fldChar w:fldCharType="end"/>
      </w:r>
      <w:r w:rsidRPr="00B53620">
        <w:rPr>
          <w:rFonts w:eastAsia="MingLiU-ExtB"/>
          <w:color w:val="000000"/>
          <w:sz w:val="20"/>
          <w:szCs w:val="20"/>
        </w:rPr>
        <w:t>B. A person engaged in the sale or distribution of tobacco products, nicotine products or vapor products shall demand proof of age from a prospective purchaser or recipient if an ordinary person would conclude on the basis of appearance that the prospective purchaser may be less than twenty-one (21) years of age.</w:t>
      </w:r>
    </w:p>
    <w:p w14:paraId="2BC2DCC4" w14:textId="77777777" w:rsidR="00B5543A" w:rsidRPr="00B53620" w:rsidRDefault="00B5543A" w:rsidP="00C74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line="109" w:lineRule="exact"/>
        <w:jc w:val="both"/>
        <w:rPr>
          <w:rFonts w:eastAsia="MingLiU-ExtB"/>
          <w:color w:val="000000"/>
          <w:sz w:val="20"/>
          <w:szCs w:val="20"/>
        </w:rPr>
      </w:pPr>
      <w:r w:rsidRPr="00B53620">
        <w:rPr>
          <w:rFonts w:eastAsia="MingLiU-ExtB"/>
          <w:color w:val="000000"/>
          <w:sz w:val="20"/>
          <w:szCs w:val="20"/>
        </w:rPr>
        <w:fldChar w:fldCharType="begin"/>
      </w:r>
      <w:r w:rsidRPr="00B53620">
        <w:rPr>
          <w:rFonts w:eastAsia="MingLiU-ExtB"/>
          <w:color w:val="000000"/>
          <w:sz w:val="20"/>
          <w:szCs w:val="20"/>
        </w:rPr>
        <w:instrText>ADVANCE \d0</w:instrText>
      </w:r>
      <w:r w:rsidRPr="00B53620">
        <w:rPr>
          <w:rFonts w:eastAsia="MingLiU-ExtB"/>
          <w:color w:val="000000"/>
          <w:sz w:val="20"/>
          <w:szCs w:val="20"/>
        </w:rPr>
        <w:fldChar w:fldCharType="end"/>
      </w:r>
    </w:p>
    <w:p w14:paraId="6D9C177A" w14:textId="77777777" w:rsidR="00B5543A" w:rsidRPr="00B53620" w:rsidRDefault="00B5543A" w:rsidP="00C749C9">
      <w:pPr>
        <w:widowControl/>
        <w:tabs>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line="248" w:lineRule="auto"/>
        <w:ind w:left="828" w:right="272" w:firstLine="28"/>
        <w:jc w:val="both"/>
        <w:rPr>
          <w:rFonts w:eastAsia="MingLiU-ExtB"/>
          <w:color w:val="000000"/>
          <w:sz w:val="20"/>
          <w:szCs w:val="20"/>
        </w:rPr>
      </w:pPr>
      <w:r w:rsidRPr="00B53620">
        <w:rPr>
          <w:rFonts w:eastAsia="MingLiU-ExtB"/>
          <w:color w:val="000000"/>
          <w:sz w:val="20"/>
          <w:szCs w:val="20"/>
        </w:rPr>
        <w:t>If an individual engaged in the sale or distribution of tobacco products, nicotine products or vapor products has demanded proof of age from a prospective purchaser or recipient who is not under twenty-one (21) years of age, the failure to subsequently require proof of age shall not constitute a violation of this subsection.</w:t>
      </w:r>
    </w:p>
    <w:p w14:paraId="183DA014" w14:textId="46DFE91D" w:rsidR="00B5543A" w:rsidRPr="00B53620" w:rsidRDefault="00B5543A" w:rsidP="00C749C9">
      <w:pPr>
        <w:widowControl/>
        <w:tabs>
          <w:tab w:val="left" w:pos="12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2" w:line="246" w:lineRule="auto"/>
        <w:ind w:left="1230" w:right="98" w:hanging="420"/>
        <w:jc w:val="both"/>
        <w:rPr>
          <w:rFonts w:eastAsia="MingLiU-ExtB"/>
          <w:color w:val="000000"/>
          <w:sz w:val="20"/>
          <w:szCs w:val="20"/>
        </w:rPr>
      </w:pPr>
      <w:r w:rsidRPr="00B53620">
        <w:rPr>
          <w:rFonts w:eastAsia="MingLiU-ExtB"/>
          <w:color w:val="000000"/>
          <w:sz w:val="20"/>
          <w:szCs w:val="20"/>
        </w:rPr>
        <w:fldChar w:fldCharType="begin"/>
      </w:r>
      <w:r w:rsidRPr="00B53620">
        <w:rPr>
          <w:rFonts w:eastAsia="MingLiU-ExtB"/>
          <w:color w:val="000000"/>
          <w:sz w:val="20"/>
          <w:szCs w:val="20"/>
        </w:rPr>
        <w:instrText>ADVANCE \d0</w:instrText>
      </w:r>
      <w:r w:rsidRPr="00B53620">
        <w:rPr>
          <w:rFonts w:eastAsia="MingLiU-ExtB"/>
          <w:color w:val="000000"/>
          <w:sz w:val="20"/>
          <w:szCs w:val="20"/>
        </w:rPr>
        <w:fldChar w:fldCharType="end"/>
      </w:r>
      <w:r w:rsidRPr="00B53620">
        <w:rPr>
          <w:rFonts w:eastAsia="MingLiU-ExtB"/>
          <w:color w:val="000000"/>
          <w:sz w:val="20"/>
          <w:szCs w:val="20"/>
        </w:rPr>
        <w:t xml:space="preserve">C. </w:t>
      </w:r>
      <w:r w:rsidR="00BC2C03">
        <w:rPr>
          <w:rFonts w:eastAsia="MingLiU-ExtB"/>
          <w:color w:val="000000"/>
          <w:sz w:val="20"/>
          <w:szCs w:val="20"/>
        </w:rPr>
        <w:t xml:space="preserve">  </w:t>
      </w:r>
      <w:r w:rsidRPr="00B53620">
        <w:rPr>
          <w:rFonts w:eastAsia="MingLiU-ExtB"/>
          <w:color w:val="000000"/>
          <w:sz w:val="20"/>
          <w:szCs w:val="20"/>
        </w:rPr>
        <w:t>1</w:t>
      </w:r>
      <w:r w:rsidRPr="00B53620">
        <w:rPr>
          <w:rFonts w:eastAsia="MingLiU-ExtB"/>
          <w:color w:val="808080"/>
          <w:sz w:val="20"/>
          <w:szCs w:val="20"/>
        </w:rPr>
        <w:t xml:space="preserve">. </w:t>
      </w:r>
      <w:r w:rsidRPr="00B53620">
        <w:rPr>
          <w:rFonts w:eastAsia="MingLiU-ExtB"/>
          <w:color w:val="000000"/>
          <w:sz w:val="20"/>
          <w:szCs w:val="20"/>
        </w:rPr>
        <w:t>Any violation of subsection A or</w:t>
      </w:r>
      <w:r w:rsidR="00C749C9">
        <w:rPr>
          <w:rFonts w:eastAsia="MingLiU-ExtB"/>
          <w:color w:val="000000"/>
          <w:sz w:val="20"/>
          <w:szCs w:val="20"/>
        </w:rPr>
        <w:t xml:space="preserve"> </w:t>
      </w:r>
      <w:r w:rsidRPr="00B53620">
        <w:rPr>
          <w:rFonts w:eastAsia="MingLiU-ExtB"/>
          <w:color w:val="000000"/>
          <w:sz w:val="20"/>
          <w:szCs w:val="20"/>
        </w:rPr>
        <w:t>B of this article is an offense against the City of City of Pauls Valley; upon conviction of any such offense, the violator shall be punished as follows:</w:t>
      </w:r>
    </w:p>
    <w:p w14:paraId="0F32E361" w14:textId="70F5358C" w:rsidR="00B5543A" w:rsidRPr="00B53620" w:rsidRDefault="00B5543A" w:rsidP="00C749C9">
      <w:pPr>
        <w:widowControl/>
        <w:tabs>
          <w:tab w:val="left" w:pos="1288"/>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100"/>
        <w:ind w:left="1440" w:right="-19" w:firstLine="90"/>
        <w:jc w:val="both"/>
        <w:rPr>
          <w:rFonts w:eastAsia="MingLiU-ExtB"/>
          <w:color w:val="000000"/>
          <w:sz w:val="20"/>
          <w:szCs w:val="20"/>
        </w:rPr>
      </w:pPr>
      <w:r w:rsidRPr="00B53620">
        <w:rPr>
          <w:rFonts w:eastAsia="MingLiU-ExtB"/>
          <w:color w:val="000000"/>
          <w:sz w:val="20"/>
          <w:szCs w:val="20"/>
        </w:rPr>
        <w:fldChar w:fldCharType="begin"/>
      </w:r>
      <w:r w:rsidRPr="00B53620">
        <w:rPr>
          <w:rFonts w:eastAsia="MingLiU-ExtB"/>
          <w:color w:val="000000"/>
          <w:sz w:val="20"/>
          <w:szCs w:val="20"/>
        </w:rPr>
        <w:instrText>ADVANCE \d0</w:instrText>
      </w:r>
      <w:r w:rsidRPr="00B53620">
        <w:rPr>
          <w:rFonts w:eastAsia="MingLiU-ExtB"/>
          <w:color w:val="000000"/>
          <w:sz w:val="20"/>
          <w:szCs w:val="20"/>
        </w:rPr>
        <w:fldChar w:fldCharType="end"/>
      </w:r>
      <w:r w:rsidRPr="00B53620">
        <w:rPr>
          <w:rFonts w:eastAsia="MingLiU-ExtB"/>
          <w:color w:val="000000"/>
          <w:sz w:val="20"/>
          <w:szCs w:val="20"/>
        </w:rPr>
        <w:t>a.  Not more than One Hundred Dollars ($100.00) for the first offense;</w:t>
      </w:r>
    </w:p>
    <w:p w14:paraId="2E49B7FD" w14:textId="0A142B82" w:rsidR="00B5543A" w:rsidRPr="00B53620" w:rsidRDefault="00B5543A" w:rsidP="00C749C9">
      <w:pPr>
        <w:widowControl/>
        <w:tabs>
          <w:tab w:val="left" w:pos="1620"/>
          <w:tab w:val="left" w:pos="2059"/>
          <w:tab w:val="left" w:pos="2779"/>
          <w:tab w:val="left" w:pos="3499"/>
          <w:tab w:val="left" w:pos="4219"/>
          <w:tab w:val="left" w:pos="4939"/>
          <w:tab w:val="left" w:pos="5659"/>
          <w:tab w:val="left" w:pos="6379"/>
          <w:tab w:val="left" w:pos="7099"/>
          <w:tab w:val="left" w:pos="7819"/>
          <w:tab w:val="left" w:pos="8539"/>
          <w:tab w:val="left" w:pos="9259"/>
        </w:tabs>
        <w:spacing w:after="102" w:line="246" w:lineRule="auto"/>
        <w:ind w:left="1530" w:right="420"/>
        <w:jc w:val="both"/>
        <w:rPr>
          <w:rFonts w:eastAsia="MingLiU-ExtB"/>
          <w:color w:val="000000"/>
          <w:sz w:val="20"/>
          <w:szCs w:val="20"/>
        </w:rPr>
      </w:pPr>
      <w:r w:rsidRPr="00B53620">
        <w:rPr>
          <w:rFonts w:eastAsia="MingLiU-ExtB"/>
          <w:color w:val="000000"/>
          <w:sz w:val="20"/>
          <w:szCs w:val="20"/>
        </w:rPr>
        <w:t>b.  Not more than Two Hundred Dollars ($200.00) for the second offense within a two-year period following the first offense;</w:t>
      </w:r>
    </w:p>
    <w:p w14:paraId="4D975653" w14:textId="42D5C037" w:rsidR="00B5543A" w:rsidRPr="00B53620" w:rsidRDefault="00B5543A" w:rsidP="00C749C9">
      <w:pPr>
        <w:widowControl/>
        <w:tabs>
          <w:tab w:val="left" w:pos="720"/>
          <w:tab w:val="left" w:pos="1440"/>
          <w:tab w:val="left" w:pos="2159"/>
          <w:tab w:val="left" w:pos="2879"/>
          <w:tab w:val="left" w:pos="3599"/>
          <w:tab w:val="left" w:pos="4319"/>
          <w:tab w:val="left" w:pos="5039"/>
          <w:tab w:val="left" w:pos="5759"/>
          <w:tab w:val="left" w:pos="6479"/>
          <w:tab w:val="left" w:pos="7199"/>
          <w:tab w:val="left" w:pos="7919"/>
          <w:tab w:val="left" w:pos="8639"/>
          <w:tab w:val="left" w:pos="9359"/>
        </w:tabs>
        <w:spacing w:after="120" w:line="240" w:lineRule="exact"/>
        <w:ind w:left="1530"/>
        <w:jc w:val="both"/>
        <w:rPr>
          <w:rFonts w:eastAsia="MingLiU-ExtB"/>
          <w:color w:val="000000"/>
          <w:sz w:val="20"/>
          <w:szCs w:val="20"/>
        </w:rPr>
      </w:pPr>
      <w:r w:rsidRPr="00B53620">
        <w:rPr>
          <w:rFonts w:eastAsia="MingLiU-ExtB"/>
          <w:color w:val="000000"/>
          <w:sz w:val="20"/>
          <w:szCs w:val="20"/>
        </w:rPr>
        <w:fldChar w:fldCharType="begin"/>
      </w:r>
      <w:r w:rsidRPr="00B53620">
        <w:rPr>
          <w:rFonts w:eastAsia="MingLiU-ExtB"/>
          <w:color w:val="000000"/>
          <w:sz w:val="20"/>
          <w:szCs w:val="20"/>
        </w:rPr>
        <w:instrText>ADVANCE \d0</w:instrText>
      </w:r>
      <w:r w:rsidRPr="00B53620">
        <w:rPr>
          <w:rFonts w:eastAsia="MingLiU-ExtB"/>
          <w:color w:val="000000"/>
          <w:sz w:val="20"/>
          <w:szCs w:val="20"/>
        </w:rPr>
        <w:fldChar w:fldCharType="end"/>
      </w:r>
      <w:r w:rsidRPr="00B53620">
        <w:rPr>
          <w:rFonts w:eastAsia="MingLiU-ExtB"/>
          <w:color w:val="000000"/>
          <w:sz w:val="20"/>
          <w:szCs w:val="20"/>
        </w:rPr>
        <w:t>c.  Not more than Three Hundred Dollars ($300.00) for the third offense within a two-year period following the first offense. In addition to any other penalty, the store's license to sell tobacco products or nicotine products or the store's sales tax permit for a store that is predominantly engaged in the sale of vapor products in which the sale of other products is merely incidental may be suspended for a period not exceeding thirty (30) days, or</w:t>
      </w:r>
    </w:p>
    <w:p w14:paraId="05FE9C23" w14:textId="7C423D54" w:rsidR="00B5543A" w:rsidRPr="00B53620" w:rsidRDefault="00B5543A" w:rsidP="00C749C9">
      <w:pPr>
        <w:widowControl/>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line="248" w:lineRule="auto"/>
        <w:ind w:left="1530" w:right="44"/>
        <w:jc w:val="both"/>
        <w:rPr>
          <w:rFonts w:eastAsia="MingLiU-ExtB"/>
          <w:color w:val="000000"/>
          <w:sz w:val="20"/>
          <w:szCs w:val="20"/>
        </w:rPr>
      </w:pPr>
      <w:r w:rsidRPr="00B53620">
        <w:rPr>
          <w:rFonts w:eastAsia="MingLiU-ExtB"/>
          <w:color w:val="000000"/>
          <w:sz w:val="20"/>
          <w:szCs w:val="20"/>
        </w:rPr>
        <w:t>d.  not more than Three Hundred Dollars ($300.00) for a fourth or subsequent offense within a two-year period following the first offense. In addition to any other penalty, the store's license to sell tobacco products or nicotine products or the store's sales tax permit for a store that is predominantly engaged in the sale of vapor products in which the sale of other products is merely incidental may be suspended for a period not exceeding sixty (60) days.</w:t>
      </w:r>
    </w:p>
    <w:p w14:paraId="13B89F18" w14:textId="77777777" w:rsidR="00B5543A" w:rsidRPr="00B53620" w:rsidRDefault="00B5543A" w:rsidP="00C74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line="206" w:lineRule="exact"/>
        <w:ind w:hanging="100"/>
        <w:jc w:val="both"/>
        <w:rPr>
          <w:rFonts w:eastAsia="MingLiU-ExtB"/>
          <w:color w:val="000000"/>
          <w:sz w:val="20"/>
          <w:szCs w:val="20"/>
        </w:rPr>
      </w:pPr>
    </w:p>
    <w:p w14:paraId="2CBC0DEC" w14:textId="77777777" w:rsidR="00B5543A" w:rsidRPr="00B53620" w:rsidRDefault="00B5543A" w:rsidP="00C749C9">
      <w:pPr>
        <w:widowControl/>
        <w:tabs>
          <w:tab w:val="left" w:pos="1351"/>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spacing w:after="102" w:line="246" w:lineRule="auto"/>
        <w:ind w:left="1351" w:right="92" w:firstLine="87"/>
        <w:jc w:val="both"/>
        <w:rPr>
          <w:rFonts w:eastAsia="MingLiU-ExtB"/>
          <w:color w:val="000000"/>
          <w:sz w:val="20"/>
          <w:szCs w:val="20"/>
        </w:rPr>
      </w:pPr>
      <w:r w:rsidRPr="00B53620">
        <w:rPr>
          <w:rFonts w:eastAsia="MingLiU-ExtB"/>
          <w:color w:val="808080"/>
          <w:sz w:val="20"/>
          <w:szCs w:val="20"/>
        </w:rPr>
        <w:t xml:space="preserve">2.    </w:t>
      </w:r>
      <w:r w:rsidRPr="00B53620">
        <w:rPr>
          <w:rFonts w:eastAsia="MingLiU-ExtB"/>
          <w:color w:val="000000"/>
          <w:sz w:val="20"/>
          <w:szCs w:val="20"/>
        </w:rPr>
        <w:t>Proof that the defendant demanded, was shown, and reasonably relied upon proof of age shall be a defense to any action brought pursuant to this section.  A person cited for violating this section shall be deemed to have reasonably relied upon proof of age, and such person shall not be found guilty of the violation if such person proves that:</w:t>
      </w:r>
    </w:p>
    <w:p w14:paraId="456EE509" w14:textId="16FED7AD" w:rsidR="00B5543A" w:rsidRPr="00B53620" w:rsidRDefault="00B5543A" w:rsidP="00C749C9">
      <w:pPr>
        <w:widowControl/>
        <w:tabs>
          <w:tab w:val="left" w:pos="1783"/>
          <w:tab w:val="left" w:pos="2158"/>
          <w:tab w:val="left" w:pos="2878"/>
          <w:tab w:val="left" w:pos="3598"/>
          <w:tab w:val="left" w:pos="4318"/>
          <w:tab w:val="left" w:pos="5038"/>
          <w:tab w:val="left" w:pos="5758"/>
          <w:tab w:val="left" w:pos="6478"/>
          <w:tab w:val="left" w:pos="7198"/>
          <w:tab w:val="left" w:pos="7918"/>
          <w:tab w:val="left" w:pos="8638"/>
          <w:tab w:val="left" w:pos="9358"/>
        </w:tabs>
        <w:spacing w:after="119" w:line="286" w:lineRule="auto"/>
        <w:ind w:left="1783" w:right="64" w:hanging="100"/>
        <w:jc w:val="both"/>
        <w:rPr>
          <w:rFonts w:eastAsia="MingLiU-ExtB"/>
          <w:color w:val="000000"/>
          <w:sz w:val="20"/>
          <w:szCs w:val="20"/>
        </w:rPr>
      </w:pPr>
      <w:r w:rsidRPr="00B53620">
        <w:rPr>
          <w:rFonts w:eastAsia="MingLiU-ExtB"/>
          <w:color w:val="000000"/>
          <w:sz w:val="20"/>
          <w:szCs w:val="20"/>
        </w:rPr>
        <w:t>a.  the individual who purchased or received the tobacco product, nicotine product or vapor product presented a driver license or other government</w:t>
      </w:r>
      <w:r w:rsidRPr="00B53620">
        <w:rPr>
          <w:rFonts w:eastAsia="MingLiU-ExtB"/>
          <w:color w:val="000000"/>
          <w:sz w:val="20"/>
          <w:szCs w:val="20"/>
        </w:rPr>
        <w:noBreakHyphen/>
        <w:t xml:space="preserve"> issued photo identification purporting to establish that such individual was twenty-one (21) years of age or older, or</w:t>
      </w:r>
    </w:p>
    <w:p w14:paraId="19D04CE3" w14:textId="30BDED64" w:rsidR="00B5543A" w:rsidRPr="00B53620" w:rsidRDefault="00B5543A" w:rsidP="00C749C9">
      <w:pPr>
        <w:widowControl/>
        <w:tabs>
          <w:tab w:val="left" w:pos="1800"/>
          <w:tab w:val="left" w:pos="2159"/>
          <w:tab w:val="left" w:pos="2879"/>
          <w:tab w:val="left" w:pos="3599"/>
          <w:tab w:val="left" w:pos="4319"/>
          <w:tab w:val="left" w:pos="5039"/>
          <w:tab w:val="left" w:pos="5759"/>
          <w:tab w:val="left" w:pos="6479"/>
          <w:tab w:val="left" w:pos="7199"/>
          <w:tab w:val="left" w:pos="7919"/>
          <w:tab w:val="left" w:pos="8639"/>
          <w:tab w:val="left" w:pos="9359"/>
        </w:tabs>
        <w:spacing w:after="119" w:line="286" w:lineRule="auto"/>
        <w:ind w:left="1783" w:right="64" w:hanging="100"/>
        <w:jc w:val="both"/>
        <w:rPr>
          <w:rFonts w:eastAsia="MingLiU-ExtB"/>
          <w:color w:val="000000"/>
          <w:sz w:val="20"/>
          <w:szCs w:val="20"/>
        </w:rPr>
      </w:pPr>
      <w:r w:rsidRPr="00B53620">
        <w:rPr>
          <w:rFonts w:eastAsia="MingLiU-ExtB"/>
          <w:color w:val="000000"/>
          <w:sz w:val="20"/>
          <w:szCs w:val="20"/>
        </w:rPr>
        <w:fldChar w:fldCharType="begin"/>
      </w:r>
      <w:r w:rsidRPr="00B53620">
        <w:rPr>
          <w:rFonts w:eastAsia="MingLiU-ExtB"/>
          <w:color w:val="000000"/>
          <w:sz w:val="20"/>
          <w:szCs w:val="20"/>
        </w:rPr>
        <w:instrText>ADVANCE \d0</w:instrText>
      </w:r>
      <w:r w:rsidRPr="00B53620">
        <w:rPr>
          <w:rFonts w:eastAsia="MingLiU-ExtB"/>
          <w:color w:val="000000"/>
          <w:sz w:val="20"/>
          <w:szCs w:val="20"/>
        </w:rPr>
        <w:fldChar w:fldCharType="end"/>
      </w:r>
      <w:r w:rsidRPr="00B53620">
        <w:rPr>
          <w:rFonts w:eastAsia="MingLiU-ExtB"/>
          <w:color w:val="000000"/>
          <w:sz w:val="20"/>
          <w:szCs w:val="20"/>
        </w:rPr>
        <w:t>b.  the person cited for the violation confirmed the validity of the driver license or other government-issued photo identification presented by such individual by performing a transaction scan by means of a transaction scan device.</w:t>
      </w:r>
    </w:p>
    <w:p w14:paraId="67226180" w14:textId="77777777" w:rsidR="00B5543A" w:rsidRPr="00B53620" w:rsidRDefault="00B5543A" w:rsidP="00C749C9">
      <w:pPr>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120" w:lineRule="exact"/>
        <w:ind w:left="1710" w:hanging="100"/>
        <w:jc w:val="both"/>
        <w:rPr>
          <w:rFonts w:eastAsia="MingLiU-ExtB"/>
          <w:color w:val="000000"/>
          <w:sz w:val="20"/>
          <w:szCs w:val="20"/>
        </w:rPr>
      </w:pPr>
      <w:r w:rsidRPr="00B53620">
        <w:rPr>
          <w:rFonts w:eastAsia="MingLiU-ExtB"/>
          <w:color w:val="000000"/>
          <w:sz w:val="20"/>
          <w:szCs w:val="20"/>
        </w:rPr>
        <w:fldChar w:fldCharType="begin"/>
      </w:r>
      <w:r w:rsidRPr="00B53620">
        <w:rPr>
          <w:rFonts w:eastAsia="MingLiU-ExtB"/>
          <w:color w:val="000000"/>
          <w:sz w:val="20"/>
          <w:szCs w:val="20"/>
        </w:rPr>
        <w:instrText>ADVANCE \d0</w:instrText>
      </w:r>
      <w:r w:rsidRPr="00B53620">
        <w:rPr>
          <w:rFonts w:eastAsia="MingLiU-ExtB"/>
          <w:color w:val="000000"/>
          <w:sz w:val="20"/>
          <w:szCs w:val="20"/>
        </w:rPr>
        <w:fldChar w:fldCharType="end"/>
      </w:r>
    </w:p>
    <w:p w14:paraId="2D035ED1" w14:textId="77777777" w:rsidR="00B5543A" w:rsidRPr="00B53620" w:rsidRDefault="00B5543A" w:rsidP="00C749C9">
      <w:pPr>
        <w:widowControl/>
        <w:tabs>
          <w:tab w:val="left" w:pos="130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spacing w:after="119" w:line="286" w:lineRule="auto"/>
        <w:ind w:left="1308" w:right="138" w:firstLine="13"/>
        <w:jc w:val="both"/>
        <w:rPr>
          <w:rFonts w:eastAsia="MingLiU-ExtB"/>
          <w:color w:val="000000"/>
          <w:sz w:val="20"/>
          <w:szCs w:val="20"/>
        </w:rPr>
      </w:pPr>
      <w:r w:rsidRPr="00B53620">
        <w:rPr>
          <w:rFonts w:eastAsia="MingLiU-ExtB"/>
          <w:color w:val="000000"/>
          <w:sz w:val="20"/>
          <w:szCs w:val="20"/>
        </w:rPr>
        <w:t xml:space="preserve">Provided, that this defense shall not relieve from liability any person cited for a violation of this section if the person failed to exercise reasonable diligence to determine whether the physical description and picture appearing on the driver license or other government-issued photo </w:t>
      </w:r>
      <w:r w:rsidRPr="00B53620">
        <w:rPr>
          <w:rFonts w:eastAsia="MingLiU-ExtB"/>
          <w:color w:val="000000"/>
          <w:sz w:val="20"/>
          <w:szCs w:val="20"/>
        </w:rPr>
        <w:lastRenderedPageBreak/>
        <w:t>identification was that of the individual who presented it.  The availability of the defense described in this subsection does not affect the availability of any other defense under any other provision of law.</w:t>
      </w:r>
    </w:p>
    <w:p w14:paraId="7589D49B" w14:textId="47EE0D11" w:rsidR="00C85B34" w:rsidRPr="003B68D6" w:rsidRDefault="00C85B34" w:rsidP="00C749C9">
      <w:pPr>
        <w:widowControl/>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after="100"/>
        <w:ind w:left="1260" w:right="-19"/>
        <w:jc w:val="both"/>
        <w:rPr>
          <w:color w:val="000000"/>
          <w:sz w:val="20"/>
          <w:szCs w:val="20"/>
        </w:rPr>
      </w:pPr>
      <w:r>
        <w:rPr>
          <w:color w:val="000000"/>
          <w:sz w:val="20"/>
          <w:szCs w:val="20"/>
        </w:rPr>
        <w:t>Supp 22 (Ord 98</w:t>
      </w:r>
      <w:r w:rsidR="00241397">
        <w:rPr>
          <w:color w:val="000000"/>
          <w:sz w:val="20"/>
          <w:szCs w:val="20"/>
        </w:rPr>
        <w:t>3</w:t>
      </w:r>
      <w:r>
        <w:rPr>
          <w:color w:val="000000"/>
          <w:sz w:val="20"/>
          <w:szCs w:val="20"/>
        </w:rPr>
        <w:t>, 10-25-2022)</w:t>
      </w:r>
    </w:p>
    <w:p w14:paraId="7559404E" w14:textId="77777777" w:rsidR="00B5543A" w:rsidRDefault="00B5543A" w:rsidP="00C749C9">
      <w:pPr>
        <w:widowControl/>
        <w:tabs>
          <w:tab w:val="left" w:pos="130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spacing w:after="119" w:line="286" w:lineRule="auto"/>
        <w:ind w:left="1308" w:right="138" w:firstLine="13"/>
        <w:jc w:val="both"/>
        <w:rPr>
          <w:rFonts w:ascii="MingLiU-ExtB" w:eastAsia="MingLiU-ExtB" w:cs="MingLiU-ExtB"/>
          <w:color w:val="000000"/>
          <w:sz w:val="20"/>
          <w:szCs w:val="20"/>
        </w:rPr>
      </w:pPr>
    </w:p>
    <w:p w14:paraId="7C04DC01" w14:textId="77777777" w:rsidR="00B5543A" w:rsidRDefault="00B5543A" w:rsidP="00C749C9">
      <w:pPr>
        <w:widowControl/>
        <w:tabs>
          <w:tab w:val="left" w:pos="130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spacing w:after="119" w:line="286" w:lineRule="auto"/>
        <w:ind w:left="1308" w:right="138" w:firstLine="13"/>
        <w:jc w:val="both"/>
        <w:rPr>
          <w:rFonts w:ascii="MingLiU-ExtB" w:eastAsia="MingLiU-ExtB" w:cs="MingLiU-ExtB"/>
          <w:color w:val="000000"/>
          <w:sz w:val="20"/>
          <w:szCs w:val="20"/>
        </w:rPr>
      </w:pPr>
    </w:p>
    <w:p w14:paraId="4E4215D3" w14:textId="09287AA1" w:rsidR="00B5543A" w:rsidRPr="00140208" w:rsidRDefault="00140208" w:rsidP="00C749C9">
      <w:pPr>
        <w:widowControl/>
        <w:tabs>
          <w:tab w:val="left" w:pos="141"/>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157" w:line="315" w:lineRule="exact"/>
        <w:ind w:left="141" w:right="88"/>
        <w:jc w:val="both"/>
        <w:rPr>
          <w:rFonts w:eastAsia="MingLiU-ExtB"/>
          <w:b/>
          <w:bCs/>
          <w:color w:val="000000"/>
          <w:sz w:val="20"/>
          <w:szCs w:val="20"/>
        </w:rPr>
      </w:pPr>
      <w:r>
        <w:rPr>
          <w:rFonts w:eastAsia="MingLiU-ExtB"/>
          <w:b/>
          <w:bCs/>
          <w:color w:val="000000"/>
          <w:sz w:val="20"/>
          <w:szCs w:val="20"/>
        </w:rPr>
        <w:t>Sec. 8-62</w:t>
      </w:r>
      <w:r w:rsidR="00C749C9">
        <w:rPr>
          <w:rFonts w:eastAsia="MingLiU-ExtB"/>
          <w:b/>
          <w:bCs/>
          <w:color w:val="000000"/>
          <w:sz w:val="20"/>
          <w:szCs w:val="20"/>
        </w:rPr>
        <w:t>.</w:t>
      </w:r>
      <w:r w:rsidR="00B5543A" w:rsidRPr="00140208">
        <w:rPr>
          <w:rFonts w:eastAsia="MingLiU-ExtB"/>
          <w:b/>
          <w:bCs/>
          <w:color w:val="000000"/>
          <w:sz w:val="20"/>
          <w:szCs w:val="20"/>
        </w:rPr>
        <w:t xml:space="preserve"> </w:t>
      </w:r>
      <w:r w:rsidR="00C749C9" w:rsidRPr="00140208">
        <w:rPr>
          <w:rFonts w:eastAsia="MingLiU-ExtB"/>
          <w:b/>
          <w:bCs/>
          <w:color w:val="000000"/>
          <w:sz w:val="20"/>
          <w:szCs w:val="20"/>
        </w:rPr>
        <w:t xml:space="preserve">Distribution Of Tobacco Product </w:t>
      </w:r>
      <w:r w:rsidR="00C749C9">
        <w:rPr>
          <w:rFonts w:eastAsia="MingLiU-ExtB"/>
          <w:b/>
          <w:bCs/>
          <w:color w:val="000000"/>
          <w:sz w:val="20"/>
          <w:szCs w:val="20"/>
        </w:rPr>
        <w:t>a</w:t>
      </w:r>
      <w:r w:rsidR="00C749C9" w:rsidRPr="00140208">
        <w:rPr>
          <w:rFonts w:eastAsia="MingLiU-ExtB"/>
          <w:b/>
          <w:bCs/>
          <w:color w:val="000000"/>
          <w:sz w:val="20"/>
          <w:szCs w:val="20"/>
        </w:rPr>
        <w:t>nd Vapor Product Samples</w:t>
      </w:r>
    </w:p>
    <w:p w14:paraId="584C2C99" w14:textId="77777777" w:rsidR="00B5543A" w:rsidRPr="00140208" w:rsidRDefault="00B5543A" w:rsidP="00C74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120" w:lineRule="exact"/>
        <w:jc w:val="both"/>
        <w:rPr>
          <w:rFonts w:eastAsia="MingLiU-ExtB"/>
          <w:color w:val="000000"/>
          <w:sz w:val="20"/>
          <w:szCs w:val="20"/>
        </w:rPr>
      </w:pPr>
      <w:r w:rsidRPr="00140208">
        <w:rPr>
          <w:rFonts w:eastAsia="MingLiU-ExtB"/>
          <w:b/>
          <w:bCs/>
          <w:color w:val="000000"/>
          <w:sz w:val="20"/>
          <w:szCs w:val="20"/>
        </w:rPr>
        <w:fldChar w:fldCharType="begin"/>
      </w:r>
      <w:r w:rsidRPr="00140208">
        <w:rPr>
          <w:rFonts w:eastAsia="MingLiU-ExtB"/>
          <w:b/>
          <w:bCs/>
          <w:color w:val="000000"/>
          <w:sz w:val="20"/>
          <w:szCs w:val="20"/>
        </w:rPr>
        <w:instrText>ADVANCE \d0</w:instrText>
      </w:r>
      <w:r w:rsidRPr="00140208">
        <w:rPr>
          <w:rFonts w:eastAsia="MingLiU-ExtB"/>
          <w:b/>
          <w:bCs/>
          <w:color w:val="000000"/>
          <w:sz w:val="20"/>
          <w:szCs w:val="20"/>
        </w:rPr>
        <w:fldChar w:fldCharType="end"/>
      </w:r>
    </w:p>
    <w:p w14:paraId="7D57C777" w14:textId="73952CF9" w:rsidR="00B5543A" w:rsidRPr="00140208" w:rsidRDefault="00B5543A" w:rsidP="00C749C9">
      <w:pPr>
        <w:widowControl/>
        <w:tabs>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spacing w:after="103" w:line="248" w:lineRule="auto"/>
        <w:ind w:left="900"/>
        <w:jc w:val="both"/>
        <w:rPr>
          <w:rFonts w:eastAsia="MingLiU-ExtB"/>
          <w:color w:val="000000"/>
          <w:sz w:val="20"/>
          <w:szCs w:val="20"/>
        </w:rPr>
      </w:pPr>
      <w:r w:rsidRPr="00140208">
        <w:rPr>
          <w:rFonts w:eastAsia="MingLiU-ExtB"/>
          <w:color w:val="000000"/>
          <w:sz w:val="20"/>
          <w:szCs w:val="20"/>
        </w:rPr>
        <w:t>A.  It shall be unlawful for any person or retailer to distribute tobacco products, nicotine products, vapor products or product samples to any person under twenty-one (21) years of age.</w:t>
      </w:r>
    </w:p>
    <w:p w14:paraId="77DF8733" w14:textId="69404809" w:rsidR="008B1B0C" w:rsidRPr="008B1B0C" w:rsidRDefault="00B5543A" w:rsidP="00C749C9">
      <w:pPr>
        <w:widowControl/>
        <w:ind w:left="900"/>
        <w:jc w:val="both"/>
        <w:rPr>
          <w:color w:val="282828"/>
          <w:sz w:val="20"/>
          <w:szCs w:val="20"/>
        </w:rPr>
      </w:pPr>
      <w:r w:rsidRPr="00140208">
        <w:rPr>
          <w:rFonts w:eastAsia="MingLiU-ExtB"/>
          <w:color w:val="000000"/>
          <w:sz w:val="20"/>
          <w:szCs w:val="20"/>
        </w:rPr>
        <w:fldChar w:fldCharType="begin"/>
      </w:r>
      <w:r w:rsidRPr="00140208">
        <w:rPr>
          <w:rFonts w:eastAsia="MingLiU-ExtB"/>
          <w:color w:val="000000"/>
          <w:sz w:val="20"/>
          <w:szCs w:val="20"/>
        </w:rPr>
        <w:instrText>ADVANCE \d1</w:instrText>
      </w:r>
      <w:r w:rsidRPr="00140208">
        <w:rPr>
          <w:rFonts w:eastAsia="MingLiU-ExtB"/>
          <w:color w:val="000000"/>
          <w:sz w:val="20"/>
          <w:szCs w:val="20"/>
        </w:rPr>
        <w:fldChar w:fldCharType="end"/>
      </w:r>
      <w:r w:rsidRPr="008B1B0C">
        <w:rPr>
          <w:rFonts w:eastAsia="MingLiU-ExtB"/>
          <w:color w:val="000000"/>
          <w:sz w:val="20"/>
          <w:szCs w:val="20"/>
        </w:rPr>
        <w:t xml:space="preserve">B. </w:t>
      </w:r>
      <w:r w:rsidR="00140208" w:rsidRPr="008B1B0C">
        <w:rPr>
          <w:rFonts w:eastAsia="MingLiU-ExtB"/>
          <w:color w:val="000000"/>
          <w:sz w:val="20"/>
          <w:szCs w:val="20"/>
        </w:rPr>
        <w:t xml:space="preserve"> </w:t>
      </w:r>
      <w:r w:rsidR="008B1B0C" w:rsidRPr="008B1B0C">
        <w:rPr>
          <w:color w:val="282828"/>
          <w:sz w:val="20"/>
          <w:szCs w:val="20"/>
        </w:rPr>
        <w:t>No business license by City of Pauls Valley, Oklahoma shall be</w:t>
      </w:r>
      <w:r w:rsidR="00CC0825">
        <w:rPr>
          <w:color w:val="282828"/>
          <w:sz w:val="20"/>
          <w:szCs w:val="20"/>
        </w:rPr>
        <w:t xml:space="preserve"> </w:t>
      </w:r>
      <w:r w:rsidR="008B1B0C" w:rsidRPr="008B1B0C">
        <w:rPr>
          <w:color w:val="282828"/>
          <w:sz w:val="20"/>
          <w:szCs w:val="20"/>
        </w:rPr>
        <w:t>located or operated at any place except at locations permitted by the</w:t>
      </w:r>
      <w:r w:rsidR="00CC0825">
        <w:rPr>
          <w:color w:val="282828"/>
          <w:sz w:val="20"/>
          <w:szCs w:val="20"/>
        </w:rPr>
        <w:t xml:space="preserve"> </w:t>
      </w:r>
      <w:r w:rsidR="008B1B0C" w:rsidRPr="008B1B0C">
        <w:rPr>
          <w:color w:val="282828"/>
          <w:sz w:val="20"/>
          <w:szCs w:val="20"/>
        </w:rPr>
        <w:t>town's zoning or planning laws</w:t>
      </w:r>
      <w:r w:rsidR="008B1B0C" w:rsidRPr="008B1B0C">
        <w:rPr>
          <w:color w:val="464646"/>
          <w:sz w:val="20"/>
          <w:szCs w:val="20"/>
        </w:rPr>
        <w:t xml:space="preserve">. </w:t>
      </w:r>
      <w:r w:rsidR="008B1B0C" w:rsidRPr="008B1B0C">
        <w:rPr>
          <w:color w:val="282828"/>
          <w:sz w:val="20"/>
          <w:szCs w:val="20"/>
        </w:rPr>
        <w:t>The location of a tobacco/e-cigarette</w:t>
      </w:r>
      <w:r w:rsidR="00CC0825">
        <w:rPr>
          <w:color w:val="282828"/>
          <w:sz w:val="20"/>
          <w:szCs w:val="20"/>
        </w:rPr>
        <w:t xml:space="preserve"> </w:t>
      </w:r>
      <w:r w:rsidR="008B1B0C" w:rsidRPr="008B1B0C">
        <w:rPr>
          <w:color w:val="282828"/>
          <w:sz w:val="20"/>
          <w:szCs w:val="20"/>
        </w:rPr>
        <w:t>store is specifically prohibited within three hundred feet (30(Y) of any</w:t>
      </w:r>
      <w:r w:rsidR="00CC0825">
        <w:rPr>
          <w:color w:val="282828"/>
          <w:sz w:val="20"/>
          <w:szCs w:val="20"/>
        </w:rPr>
        <w:t xml:space="preserve"> </w:t>
      </w:r>
      <w:r w:rsidR="008B1B0C" w:rsidRPr="008B1B0C">
        <w:rPr>
          <w:color w:val="282828"/>
          <w:sz w:val="20"/>
          <w:szCs w:val="20"/>
        </w:rPr>
        <w:t>playground, school} or other facility when the facility is being used</w:t>
      </w:r>
      <w:r w:rsidR="00CC0825">
        <w:rPr>
          <w:color w:val="282828"/>
          <w:sz w:val="20"/>
          <w:szCs w:val="20"/>
        </w:rPr>
        <w:t xml:space="preserve"> </w:t>
      </w:r>
      <w:r w:rsidR="008B1B0C" w:rsidRPr="008B1B0C">
        <w:rPr>
          <w:color w:val="282828"/>
          <w:sz w:val="20"/>
          <w:szCs w:val="20"/>
        </w:rPr>
        <w:t>primarily by persons under twenty-one (21) years of age. The</w:t>
      </w:r>
      <w:r w:rsidR="00CC0825">
        <w:rPr>
          <w:color w:val="282828"/>
          <w:sz w:val="20"/>
          <w:szCs w:val="20"/>
        </w:rPr>
        <w:t xml:space="preserve"> </w:t>
      </w:r>
      <w:r w:rsidR="008B1B0C" w:rsidRPr="008B1B0C">
        <w:rPr>
          <w:color w:val="282828"/>
          <w:sz w:val="20"/>
          <w:szCs w:val="20"/>
        </w:rPr>
        <w:t>distance shall be measured as the shortest straight line distance</w:t>
      </w:r>
      <w:r w:rsidR="00CC0825">
        <w:rPr>
          <w:color w:val="282828"/>
          <w:sz w:val="20"/>
          <w:szCs w:val="20"/>
        </w:rPr>
        <w:t xml:space="preserve"> </w:t>
      </w:r>
      <w:r w:rsidR="008B1B0C" w:rsidRPr="008B1B0C">
        <w:rPr>
          <w:color w:val="282828"/>
          <w:sz w:val="20"/>
          <w:szCs w:val="20"/>
        </w:rPr>
        <w:t>from the property line of the proposed tobacco/e-cigarette store to</w:t>
      </w:r>
      <w:r w:rsidR="00CC0825">
        <w:rPr>
          <w:color w:val="282828"/>
          <w:sz w:val="20"/>
          <w:szCs w:val="20"/>
        </w:rPr>
        <w:t xml:space="preserve"> </w:t>
      </w:r>
      <w:r w:rsidR="008B1B0C" w:rsidRPr="008B1B0C">
        <w:rPr>
          <w:color w:val="282828"/>
          <w:sz w:val="20"/>
          <w:szCs w:val="20"/>
        </w:rPr>
        <w:t>the property line of the entities listed below:</w:t>
      </w:r>
    </w:p>
    <w:p w14:paraId="77CB9612" w14:textId="77777777" w:rsidR="00CC0825" w:rsidRDefault="00CC0825" w:rsidP="008B1B0C">
      <w:pPr>
        <w:widowControl/>
        <w:ind w:left="900"/>
        <w:rPr>
          <w:color w:val="0A0A0A"/>
          <w:sz w:val="20"/>
          <w:szCs w:val="20"/>
        </w:rPr>
      </w:pPr>
    </w:p>
    <w:p w14:paraId="55529641" w14:textId="25BDA765" w:rsidR="008B1B0C" w:rsidRPr="008B1B0C" w:rsidRDefault="008B1B0C" w:rsidP="00C749C9">
      <w:pPr>
        <w:widowControl/>
        <w:ind w:left="1350"/>
        <w:jc w:val="both"/>
        <w:rPr>
          <w:color w:val="282828"/>
          <w:sz w:val="20"/>
          <w:szCs w:val="20"/>
        </w:rPr>
      </w:pPr>
      <w:r w:rsidRPr="008B1B0C">
        <w:rPr>
          <w:color w:val="0A0A0A"/>
          <w:sz w:val="20"/>
          <w:szCs w:val="20"/>
        </w:rPr>
        <w:t xml:space="preserve">a) </w:t>
      </w:r>
      <w:r w:rsidRPr="008B1B0C">
        <w:rPr>
          <w:color w:val="282828"/>
          <w:sz w:val="20"/>
          <w:szCs w:val="20"/>
        </w:rPr>
        <w:t>Public or private School</w:t>
      </w:r>
    </w:p>
    <w:p w14:paraId="5C5B2509" w14:textId="77777777" w:rsidR="008B1B0C" w:rsidRPr="008B1B0C" w:rsidRDefault="008B1B0C" w:rsidP="00C749C9">
      <w:pPr>
        <w:widowControl/>
        <w:ind w:left="1350"/>
        <w:jc w:val="both"/>
        <w:rPr>
          <w:color w:val="282828"/>
          <w:sz w:val="20"/>
          <w:szCs w:val="20"/>
        </w:rPr>
      </w:pPr>
      <w:r w:rsidRPr="008B1B0C">
        <w:rPr>
          <w:color w:val="0A0A0A"/>
          <w:sz w:val="20"/>
          <w:szCs w:val="20"/>
        </w:rPr>
        <w:t xml:space="preserve">b) </w:t>
      </w:r>
      <w:r w:rsidRPr="008B1B0C">
        <w:rPr>
          <w:color w:val="282828"/>
          <w:sz w:val="20"/>
          <w:szCs w:val="20"/>
        </w:rPr>
        <w:t>Playgrounds</w:t>
      </w:r>
    </w:p>
    <w:p w14:paraId="37720EC4" w14:textId="23DFBE3F" w:rsidR="00B5543A" w:rsidRPr="008B1B0C" w:rsidRDefault="008B1B0C" w:rsidP="00C749C9">
      <w:pPr>
        <w:widowControl/>
        <w:tabs>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line="248" w:lineRule="auto"/>
        <w:ind w:left="1350" w:right="115"/>
        <w:jc w:val="both"/>
        <w:rPr>
          <w:rFonts w:eastAsia="MingLiU-ExtB"/>
          <w:color w:val="000000"/>
          <w:sz w:val="20"/>
          <w:szCs w:val="20"/>
        </w:rPr>
      </w:pPr>
      <w:r w:rsidRPr="008B1B0C">
        <w:rPr>
          <w:color w:val="0A0A0A"/>
          <w:sz w:val="20"/>
          <w:szCs w:val="20"/>
        </w:rPr>
        <w:t xml:space="preserve">c) </w:t>
      </w:r>
      <w:r w:rsidRPr="008B1B0C">
        <w:rPr>
          <w:color w:val="282828"/>
          <w:sz w:val="20"/>
          <w:szCs w:val="20"/>
        </w:rPr>
        <w:t>Facility used primarily by persons under twenty-one years of age</w:t>
      </w:r>
      <w:r w:rsidR="00B5543A" w:rsidRPr="008B1B0C">
        <w:rPr>
          <w:rFonts w:eastAsia="MingLiU-ExtB"/>
          <w:color w:val="000000"/>
          <w:sz w:val="20"/>
          <w:szCs w:val="20"/>
        </w:rPr>
        <w:fldChar w:fldCharType="begin"/>
      </w:r>
      <w:r w:rsidR="00B5543A" w:rsidRPr="008B1B0C">
        <w:rPr>
          <w:rFonts w:eastAsia="MingLiU-ExtB"/>
          <w:color w:val="000000"/>
          <w:sz w:val="20"/>
          <w:szCs w:val="20"/>
        </w:rPr>
        <w:instrText>ADVANCE \d0</w:instrText>
      </w:r>
      <w:r w:rsidR="00B5543A" w:rsidRPr="008B1B0C">
        <w:rPr>
          <w:rFonts w:eastAsia="MingLiU-ExtB"/>
          <w:color w:val="000000"/>
          <w:sz w:val="20"/>
          <w:szCs w:val="20"/>
        </w:rPr>
        <w:fldChar w:fldCharType="end"/>
      </w:r>
      <w:r w:rsidR="000500D8">
        <w:rPr>
          <w:rStyle w:val="FootnoteReference"/>
          <w:rFonts w:eastAsia="MingLiU-ExtB"/>
          <w:color w:val="000000"/>
          <w:sz w:val="20"/>
          <w:szCs w:val="20"/>
        </w:rPr>
        <w:footnoteReference w:id="4"/>
      </w:r>
    </w:p>
    <w:p w14:paraId="2DAD57A9" w14:textId="0772F991" w:rsidR="00B5543A" w:rsidRPr="00140208" w:rsidRDefault="00B5543A" w:rsidP="00C749C9">
      <w:pPr>
        <w:widowControl/>
        <w:tabs>
          <w:tab w:val="left" w:pos="900"/>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102" w:line="246" w:lineRule="auto"/>
        <w:ind w:left="900" w:right="176"/>
        <w:jc w:val="both"/>
        <w:rPr>
          <w:rFonts w:eastAsia="MingLiU-ExtB"/>
          <w:color w:val="000000"/>
          <w:sz w:val="20"/>
          <w:szCs w:val="20"/>
        </w:rPr>
      </w:pPr>
      <w:r w:rsidRPr="00140208">
        <w:rPr>
          <w:rFonts w:eastAsia="MingLiU-ExtB"/>
          <w:color w:val="000000"/>
          <w:sz w:val="20"/>
          <w:szCs w:val="20"/>
        </w:rPr>
        <w:t>C.  When a person is convicted or enters a plea and receives a continued sentence for a violation of subsections A or</w:t>
      </w:r>
      <w:r w:rsidR="00140208">
        <w:rPr>
          <w:rFonts w:eastAsia="MingLiU-ExtB"/>
          <w:color w:val="000000"/>
          <w:sz w:val="20"/>
          <w:szCs w:val="20"/>
        </w:rPr>
        <w:t xml:space="preserve"> </w:t>
      </w:r>
      <w:r w:rsidRPr="00140208">
        <w:rPr>
          <w:rFonts w:eastAsia="MingLiU-ExtB"/>
          <w:color w:val="000000"/>
          <w:sz w:val="20"/>
          <w:szCs w:val="20"/>
        </w:rPr>
        <w:t>B of this section, the total of any fines, fees, or costs shall not exceed the following:</w:t>
      </w:r>
    </w:p>
    <w:p w14:paraId="6E08BBCB" w14:textId="77777777" w:rsidR="00B5543A" w:rsidRPr="00140208" w:rsidRDefault="00B5543A" w:rsidP="00C74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line="109" w:lineRule="exact"/>
        <w:jc w:val="both"/>
        <w:rPr>
          <w:rFonts w:eastAsia="MingLiU-ExtB"/>
          <w:color w:val="000000"/>
          <w:sz w:val="20"/>
          <w:szCs w:val="20"/>
        </w:rPr>
      </w:pPr>
      <w:r w:rsidRPr="00140208">
        <w:rPr>
          <w:rFonts w:eastAsia="MingLiU-ExtB"/>
          <w:color w:val="000000"/>
          <w:sz w:val="20"/>
          <w:szCs w:val="20"/>
        </w:rPr>
        <w:fldChar w:fldCharType="begin"/>
      </w:r>
      <w:r w:rsidRPr="00140208">
        <w:rPr>
          <w:rFonts w:eastAsia="MingLiU-ExtB"/>
          <w:color w:val="000000"/>
          <w:sz w:val="20"/>
          <w:szCs w:val="20"/>
        </w:rPr>
        <w:instrText>ADVANCE \d0</w:instrText>
      </w:r>
      <w:r w:rsidRPr="00140208">
        <w:rPr>
          <w:rFonts w:eastAsia="MingLiU-ExtB"/>
          <w:color w:val="000000"/>
          <w:sz w:val="20"/>
          <w:szCs w:val="20"/>
        </w:rPr>
        <w:fldChar w:fldCharType="end"/>
      </w:r>
    </w:p>
    <w:p w14:paraId="60194CEF" w14:textId="47D8F7BF" w:rsidR="00B5543A" w:rsidRPr="00140208" w:rsidRDefault="00B5543A" w:rsidP="00C749C9">
      <w:pPr>
        <w:widowControl/>
        <w:tabs>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100"/>
        <w:ind w:left="1260" w:right="-19"/>
        <w:jc w:val="both"/>
        <w:rPr>
          <w:rFonts w:eastAsia="MingLiU-ExtB"/>
          <w:color w:val="000000"/>
          <w:sz w:val="20"/>
          <w:szCs w:val="20"/>
        </w:rPr>
      </w:pPr>
      <w:r w:rsidRPr="00140208">
        <w:rPr>
          <w:rFonts w:eastAsia="MingLiU-ExtB"/>
          <w:color w:val="000000"/>
          <w:sz w:val="20"/>
          <w:szCs w:val="20"/>
        </w:rPr>
        <w:t>1.  Not more than One Hundred Dollars ($100.00) for the first offense;</w:t>
      </w:r>
    </w:p>
    <w:p w14:paraId="45A96622" w14:textId="690D8CA1" w:rsidR="00B5543A" w:rsidRPr="00140208" w:rsidRDefault="00B5543A" w:rsidP="00C749C9">
      <w:pPr>
        <w:widowControl/>
        <w:tabs>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100"/>
        <w:ind w:left="1260" w:right="-19"/>
        <w:jc w:val="both"/>
        <w:rPr>
          <w:rFonts w:eastAsia="MingLiU-ExtB"/>
          <w:color w:val="000000"/>
          <w:sz w:val="20"/>
          <w:szCs w:val="20"/>
        </w:rPr>
      </w:pPr>
      <w:r w:rsidRPr="00140208">
        <w:rPr>
          <w:rFonts w:eastAsia="MingLiU-ExtB"/>
          <w:color w:val="000000"/>
          <w:sz w:val="20"/>
          <w:szCs w:val="20"/>
        </w:rPr>
        <w:fldChar w:fldCharType="begin"/>
      </w:r>
      <w:r w:rsidRPr="00140208">
        <w:rPr>
          <w:rFonts w:eastAsia="MingLiU-ExtB"/>
          <w:color w:val="000000"/>
          <w:sz w:val="20"/>
          <w:szCs w:val="20"/>
        </w:rPr>
        <w:instrText>ADVANCE \d0</w:instrText>
      </w:r>
      <w:r w:rsidRPr="00140208">
        <w:rPr>
          <w:rFonts w:eastAsia="MingLiU-ExtB"/>
          <w:color w:val="000000"/>
          <w:sz w:val="20"/>
          <w:szCs w:val="20"/>
        </w:rPr>
        <w:fldChar w:fldCharType="end"/>
      </w:r>
      <w:r w:rsidRPr="00140208">
        <w:rPr>
          <w:rFonts w:eastAsia="MingLiU-ExtB"/>
          <w:color w:val="000000"/>
          <w:sz w:val="20"/>
          <w:szCs w:val="20"/>
        </w:rPr>
        <w:t>2.  Not more than Two Hundred Dollars ($200.00) for the second offense; and</w:t>
      </w:r>
    </w:p>
    <w:p w14:paraId="0EC0031E" w14:textId="30DA4DD5" w:rsidR="00B5543A" w:rsidRPr="00140208" w:rsidRDefault="00B5543A" w:rsidP="00C749C9">
      <w:pPr>
        <w:widowControl/>
        <w:tabs>
          <w:tab w:val="left" w:pos="13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1" w:line="266" w:lineRule="auto"/>
        <w:ind w:left="1260" w:right="421"/>
        <w:jc w:val="both"/>
        <w:rPr>
          <w:rFonts w:eastAsia="MingLiU-ExtB"/>
          <w:color w:val="000000"/>
          <w:sz w:val="20"/>
          <w:szCs w:val="20"/>
        </w:rPr>
      </w:pPr>
      <w:r w:rsidRPr="00140208">
        <w:rPr>
          <w:rFonts w:eastAsia="MingLiU-ExtB"/>
          <w:color w:val="000000"/>
          <w:sz w:val="20"/>
          <w:szCs w:val="20"/>
        </w:rPr>
        <w:t>3.  Not more than Three Hundred Dollars ($300.00) for a third or subsequent offense.</w:t>
      </w:r>
    </w:p>
    <w:p w14:paraId="17448288" w14:textId="6F345F7A" w:rsidR="0009674D" w:rsidRPr="003B68D6" w:rsidRDefault="0009674D" w:rsidP="00C749C9">
      <w:pPr>
        <w:widowControl/>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after="100"/>
        <w:ind w:left="180" w:right="-19"/>
        <w:jc w:val="both"/>
        <w:rPr>
          <w:color w:val="000000"/>
          <w:sz w:val="20"/>
          <w:szCs w:val="20"/>
        </w:rPr>
      </w:pPr>
      <w:r>
        <w:rPr>
          <w:color w:val="000000"/>
          <w:sz w:val="20"/>
          <w:szCs w:val="20"/>
        </w:rPr>
        <w:t>Supp 22 (Ord 98</w:t>
      </w:r>
      <w:r w:rsidR="00241397">
        <w:rPr>
          <w:color w:val="000000"/>
          <w:sz w:val="20"/>
          <w:szCs w:val="20"/>
        </w:rPr>
        <w:t>3</w:t>
      </w:r>
      <w:r>
        <w:rPr>
          <w:color w:val="000000"/>
          <w:sz w:val="20"/>
          <w:szCs w:val="20"/>
        </w:rPr>
        <w:t>, 10-25-2022)</w:t>
      </w:r>
    </w:p>
    <w:p w14:paraId="7744446D" w14:textId="77777777" w:rsidR="00B5543A" w:rsidRDefault="00B5543A" w:rsidP="00C749C9">
      <w:pPr>
        <w:widowControl/>
        <w:tabs>
          <w:tab w:val="left" w:pos="13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1" w:line="266" w:lineRule="auto"/>
        <w:ind w:left="1302" w:right="421" w:hanging="492"/>
        <w:jc w:val="both"/>
        <w:rPr>
          <w:rFonts w:ascii="MingLiU-ExtB" w:eastAsia="MingLiU-ExtB" w:cs="MingLiU-ExtB"/>
          <w:color w:val="000000"/>
          <w:sz w:val="20"/>
          <w:szCs w:val="20"/>
        </w:rPr>
      </w:pPr>
    </w:p>
    <w:p w14:paraId="74F44856" w14:textId="77777777" w:rsidR="00C749C9" w:rsidRDefault="00C749C9" w:rsidP="00C749C9">
      <w:pPr>
        <w:widowControl/>
        <w:tabs>
          <w:tab w:val="left" w:pos="13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1" w:line="266" w:lineRule="auto"/>
        <w:ind w:left="1302" w:right="421" w:hanging="492"/>
        <w:jc w:val="both"/>
        <w:rPr>
          <w:rFonts w:ascii="MingLiU-ExtB" w:eastAsia="MingLiU-ExtB" w:cs="MingLiU-ExtB"/>
          <w:color w:val="000000"/>
          <w:sz w:val="20"/>
          <w:szCs w:val="20"/>
        </w:rPr>
      </w:pPr>
    </w:p>
    <w:p w14:paraId="0C120F18" w14:textId="66E042CC" w:rsidR="00A21B62" w:rsidRDefault="00B5543A" w:rsidP="00820E88">
      <w:pPr>
        <w:widowControl/>
        <w:tabs>
          <w:tab w:val="left" w:pos="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84" w:line="169" w:lineRule="exact"/>
        <w:ind w:firstLine="90"/>
        <w:jc w:val="both"/>
        <w:rPr>
          <w:rFonts w:eastAsia="MingLiU-ExtB"/>
          <w:b/>
          <w:bCs/>
          <w:color w:val="000000"/>
          <w:sz w:val="20"/>
          <w:szCs w:val="20"/>
        </w:rPr>
      </w:pPr>
      <w:r>
        <w:rPr>
          <w:rFonts w:ascii="MingLiU-ExtB" w:eastAsia="MingLiU-ExtB" w:cs="MingLiU-ExtB"/>
          <w:color w:val="000000"/>
          <w:sz w:val="20"/>
          <w:szCs w:val="20"/>
        </w:rPr>
        <w:fldChar w:fldCharType="begin"/>
      </w:r>
      <w:r>
        <w:rPr>
          <w:rFonts w:ascii="MingLiU-ExtB" w:eastAsia="MingLiU-ExtB" w:cs="MingLiU-ExtB"/>
          <w:color w:val="000000"/>
          <w:sz w:val="20"/>
          <w:szCs w:val="20"/>
        </w:rPr>
        <w:instrText>ADVANCE \d0</w:instrText>
      </w:r>
      <w:r>
        <w:rPr>
          <w:rFonts w:ascii="MingLiU-ExtB" w:eastAsia="MingLiU-ExtB" w:cs="MingLiU-ExtB"/>
          <w:color w:val="000000"/>
          <w:sz w:val="20"/>
          <w:szCs w:val="20"/>
        </w:rPr>
        <w:fldChar w:fldCharType="end"/>
      </w:r>
      <w:r w:rsidR="00A21B62">
        <w:rPr>
          <w:rFonts w:eastAsia="MingLiU-ExtB"/>
          <w:b/>
          <w:bCs/>
          <w:color w:val="000000"/>
          <w:sz w:val="20"/>
          <w:szCs w:val="20"/>
        </w:rPr>
        <w:t>Sec. 8-63.</w:t>
      </w:r>
      <w:r w:rsidR="00A21B62" w:rsidRPr="003E4F87">
        <w:rPr>
          <w:rFonts w:eastAsia="MingLiU-ExtB"/>
          <w:b/>
          <w:bCs/>
          <w:color w:val="000000"/>
          <w:sz w:val="20"/>
          <w:szCs w:val="20"/>
        </w:rPr>
        <w:t xml:space="preserve">  </w:t>
      </w:r>
      <w:r w:rsidR="00C749C9" w:rsidRPr="003E4F87">
        <w:rPr>
          <w:rFonts w:eastAsia="MingLiU-ExtB"/>
          <w:b/>
          <w:bCs/>
          <w:color w:val="000000"/>
          <w:sz w:val="20"/>
          <w:szCs w:val="20"/>
        </w:rPr>
        <w:t xml:space="preserve">Public Access To Displayed Tobacco, Nicotine </w:t>
      </w:r>
      <w:r w:rsidR="00C749C9">
        <w:rPr>
          <w:rFonts w:eastAsia="MingLiU-ExtB"/>
          <w:b/>
          <w:bCs/>
          <w:color w:val="000000"/>
          <w:sz w:val="20"/>
          <w:szCs w:val="20"/>
        </w:rPr>
        <w:t>o</w:t>
      </w:r>
      <w:r w:rsidR="00C749C9" w:rsidRPr="003E4F87">
        <w:rPr>
          <w:rFonts w:eastAsia="MingLiU-ExtB"/>
          <w:b/>
          <w:bCs/>
          <w:color w:val="000000"/>
          <w:sz w:val="20"/>
          <w:szCs w:val="20"/>
        </w:rPr>
        <w:t>r Vapor Products</w:t>
      </w:r>
    </w:p>
    <w:p w14:paraId="515A4589" w14:textId="52EC1ACC" w:rsidR="00B5543A" w:rsidRPr="003E4F87" w:rsidRDefault="00B5543A" w:rsidP="00C749C9">
      <w:pPr>
        <w:widowControl/>
        <w:tabs>
          <w:tab w:val="left" w:pos="84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103" w:line="248" w:lineRule="auto"/>
        <w:ind w:left="841" w:right="175" w:hanging="492"/>
        <w:jc w:val="both"/>
        <w:rPr>
          <w:rFonts w:eastAsia="MingLiU-ExtB"/>
          <w:color w:val="000000"/>
          <w:sz w:val="20"/>
          <w:szCs w:val="20"/>
        </w:rPr>
      </w:pPr>
      <w:r w:rsidRPr="003E4F87">
        <w:rPr>
          <w:rFonts w:eastAsia="MingLiU-ExtB"/>
          <w:color w:val="000000"/>
          <w:sz w:val="20"/>
          <w:szCs w:val="20"/>
        </w:rPr>
        <w:t>A.  It is unlawful for any person or retail store to display or offer for sale tobacco products, nicotine products, or vapor products in any manner that allows public access to the tobacco products, nicotine products or vapor products without assistance from the person displaying the tobacco products, nicotine products or vapor products or an employee or the owner of the store. The provisions of this subsection shall not apply to retail stores which do not admit into the store persons under twenty-one (21) years of age.</w:t>
      </w:r>
      <w:r w:rsidR="00904D04">
        <w:rPr>
          <w:rStyle w:val="FootnoteReference"/>
          <w:rFonts w:eastAsia="MingLiU-ExtB"/>
          <w:color w:val="000000"/>
          <w:sz w:val="20"/>
          <w:szCs w:val="20"/>
        </w:rPr>
        <w:footnoteReference w:id="5"/>
      </w:r>
      <w:r w:rsidR="00344BFB">
        <w:rPr>
          <w:rStyle w:val="FootnoteReference"/>
          <w:rFonts w:eastAsia="MingLiU-ExtB"/>
          <w:color w:val="000000"/>
          <w:sz w:val="20"/>
          <w:szCs w:val="20"/>
        </w:rPr>
        <w:footnoteReference w:id="6"/>
      </w:r>
    </w:p>
    <w:p w14:paraId="0F2A73A9" w14:textId="055E9A58" w:rsidR="00B5543A" w:rsidRDefault="00B5543A">
      <w:pPr>
        <w:widowControl/>
        <w:tabs>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line="248" w:lineRule="auto"/>
        <w:ind w:left="828" w:right="120" w:hanging="492"/>
        <w:rPr>
          <w:rFonts w:ascii="MingLiU-ExtB" w:eastAsia="MingLiU-ExtB" w:cs="MingLiU-ExtB"/>
          <w:color w:val="000000"/>
          <w:sz w:val="20"/>
          <w:szCs w:val="20"/>
        </w:rPr>
      </w:pPr>
      <w:r w:rsidRPr="003E4F87">
        <w:rPr>
          <w:rFonts w:eastAsia="MingLiU-ExtB"/>
          <w:color w:val="000000"/>
          <w:sz w:val="20"/>
          <w:szCs w:val="20"/>
        </w:rPr>
        <w:fldChar w:fldCharType="begin"/>
      </w:r>
      <w:r w:rsidRPr="003E4F87">
        <w:rPr>
          <w:rFonts w:eastAsia="MingLiU-ExtB"/>
          <w:color w:val="000000"/>
          <w:sz w:val="20"/>
          <w:szCs w:val="20"/>
        </w:rPr>
        <w:instrText>ADVANCE \d0</w:instrText>
      </w:r>
      <w:r w:rsidRPr="003E4F87">
        <w:rPr>
          <w:rFonts w:eastAsia="MingLiU-ExtB"/>
          <w:color w:val="000000"/>
          <w:sz w:val="20"/>
          <w:szCs w:val="20"/>
        </w:rPr>
        <w:fldChar w:fldCharType="end"/>
      </w:r>
      <w:r w:rsidRPr="003E4F87">
        <w:rPr>
          <w:rFonts w:eastAsia="MingLiU-ExtB"/>
          <w:color w:val="000000"/>
          <w:sz w:val="20"/>
          <w:szCs w:val="20"/>
        </w:rPr>
        <w:t>B.   When a person is convicted or enters a plea and receives a continued sentence for a violation of this section, the total of any fines, fees, or costs shall not exceed Two Hundred Dollars ($200.00) for each offense.</w:t>
      </w:r>
      <w:r>
        <w:rPr>
          <w:rFonts w:ascii="MingLiU-ExtB" w:eastAsia="MingLiU-ExtB" w:cs="MingLiU-ExtB"/>
          <w:color w:val="000000"/>
          <w:sz w:val="20"/>
          <w:szCs w:val="20"/>
        </w:rPr>
        <w:tab/>
      </w:r>
      <w:r>
        <w:rPr>
          <w:rFonts w:ascii="MingLiU-ExtB" w:eastAsia="MingLiU-ExtB" w:cs="MingLiU-ExtB"/>
          <w:color w:val="000000"/>
          <w:sz w:val="20"/>
          <w:szCs w:val="20"/>
        </w:rPr>
        <w:tab/>
      </w:r>
      <w:r>
        <w:rPr>
          <w:rFonts w:ascii="MingLiU-ExtB" w:eastAsia="MingLiU-ExtB" w:cs="MingLiU-ExtB"/>
          <w:color w:val="000000"/>
          <w:sz w:val="20"/>
          <w:szCs w:val="20"/>
        </w:rPr>
        <w:tab/>
      </w:r>
      <w:r>
        <w:rPr>
          <w:rFonts w:ascii="MingLiU-ExtB" w:eastAsia="MingLiU-ExtB" w:cs="MingLiU-ExtB"/>
          <w:color w:val="000000"/>
          <w:sz w:val="20"/>
          <w:szCs w:val="20"/>
        </w:rPr>
        <w:tab/>
      </w:r>
      <w:r>
        <w:rPr>
          <w:rFonts w:ascii="MingLiU-ExtB" w:eastAsia="MingLiU-ExtB" w:cs="MingLiU-ExtB"/>
          <w:color w:val="000000"/>
          <w:sz w:val="20"/>
          <w:szCs w:val="20"/>
        </w:rPr>
        <w:tab/>
      </w:r>
      <w:r>
        <w:rPr>
          <w:rFonts w:ascii="MingLiU-ExtB" w:eastAsia="MingLiU-ExtB" w:cs="MingLiU-ExtB"/>
          <w:color w:val="000000"/>
          <w:sz w:val="20"/>
          <w:szCs w:val="20"/>
        </w:rPr>
        <w:tab/>
      </w:r>
      <w:r>
        <w:rPr>
          <w:rFonts w:ascii="MingLiU-ExtB" w:eastAsia="MingLiU-ExtB" w:cs="MingLiU-ExtB"/>
          <w:color w:val="000000"/>
          <w:sz w:val="20"/>
          <w:szCs w:val="20"/>
        </w:rPr>
        <w:tab/>
      </w:r>
      <w:r>
        <w:rPr>
          <w:rFonts w:ascii="MingLiU-ExtB" w:eastAsia="MingLiU-ExtB" w:cs="MingLiU-ExtB"/>
          <w:color w:val="000000"/>
          <w:sz w:val="20"/>
          <w:szCs w:val="20"/>
        </w:rPr>
        <w:tab/>
      </w:r>
    </w:p>
    <w:p w14:paraId="7471B2CA" w14:textId="5D7DA2FE" w:rsidR="00A21B62" w:rsidRPr="00904D04" w:rsidRDefault="00A21B62" w:rsidP="00A21B62">
      <w:pPr>
        <w:widowControl/>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after="100"/>
        <w:ind w:left="180" w:right="-19"/>
        <w:rPr>
          <w:color w:val="000000"/>
          <w:sz w:val="16"/>
          <w:szCs w:val="16"/>
        </w:rPr>
      </w:pPr>
      <w:r w:rsidRPr="00904D04">
        <w:rPr>
          <w:color w:val="000000"/>
          <w:sz w:val="16"/>
          <w:szCs w:val="16"/>
        </w:rPr>
        <w:t>Supp 22 (Ord 983, 10-25-2022)</w:t>
      </w:r>
    </w:p>
    <w:p w14:paraId="6AA3DA88" w14:textId="77777777" w:rsidR="00B5543A" w:rsidRDefault="00B5543A">
      <w:pPr>
        <w:widowControl/>
        <w:tabs>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line="248" w:lineRule="auto"/>
        <w:ind w:left="828" w:right="120" w:hanging="492"/>
        <w:rPr>
          <w:rFonts w:ascii="MingLiU-ExtB" w:eastAsia="MingLiU-ExtB" w:cs="MingLiU-ExtB"/>
          <w:color w:val="000000"/>
          <w:sz w:val="20"/>
          <w:szCs w:val="20"/>
        </w:rPr>
      </w:pPr>
    </w:p>
    <w:p w14:paraId="30656393" w14:textId="77777777" w:rsidR="00C749C9" w:rsidRDefault="00C749C9">
      <w:pPr>
        <w:widowControl/>
        <w:tabs>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line="248" w:lineRule="auto"/>
        <w:ind w:left="828" w:right="120" w:hanging="492"/>
        <w:rPr>
          <w:rFonts w:ascii="MingLiU-ExtB" w:eastAsia="MingLiU-ExtB" w:cs="MingLiU-ExtB"/>
          <w:color w:val="000000"/>
          <w:sz w:val="20"/>
          <w:szCs w:val="20"/>
        </w:rPr>
      </w:pPr>
    </w:p>
    <w:p w14:paraId="16A52D21" w14:textId="446F8066" w:rsidR="00B5543A" w:rsidRPr="00934E12" w:rsidRDefault="00B5543A" w:rsidP="00C749C9">
      <w:pPr>
        <w:widowControl/>
        <w:tabs>
          <w:tab w:val="left" w:pos="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94" w:line="189" w:lineRule="exact"/>
        <w:ind w:hanging="492"/>
        <w:rPr>
          <w:rFonts w:eastAsia="MingLiU-ExtB"/>
          <w:b/>
          <w:bCs/>
          <w:color w:val="000000"/>
          <w:sz w:val="20"/>
          <w:szCs w:val="20"/>
        </w:rPr>
      </w:pPr>
      <w:r>
        <w:rPr>
          <w:rFonts w:ascii="MingLiU-ExtB" w:eastAsia="MingLiU-ExtB" w:cs="MingLiU-ExtB"/>
          <w:color w:val="000000"/>
          <w:sz w:val="20"/>
          <w:szCs w:val="20"/>
        </w:rPr>
        <w:fldChar w:fldCharType="begin"/>
      </w:r>
      <w:r>
        <w:rPr>
          <w:rFonts w:ascii="MingLiU-ExtB" w:eastAsia="MingLiU-ExtB" w:cs="MingLiU-ExtB"/>
          <w:color w:val="000000"/>
          <w:sz w:val="20"/>
          <w:szCs w:val="20"/>
        </w:rPr>
        <w:instrText>ADVANCE \d0</w:instrText>
      </w:r>
      <w:r>
        <w:rPr>
          <w:rFonts w:ascii="MingLiU-ExtB" w:eastAsia="MingLiU-ExtB" w:cs="MingLiU-ExtB"/>
          <w:color w:val="000000"/>
          <w:sz w:val="20"/>
          <w:szCs w:val="20"/>
        </w:rPr>
        <w:fldChar w:fldCharType="end"/>
      </w:r>
      <w:r w:rsidR="00934E12">
        <w:rPr>
          <w:rFonts w:eastAsia="MingLiU-ExtB"/>
          <w:b/>
          <w:bCs/>
          <w:color w:val="000000"/>
          <w:sz w:val="20"/>
          <w:szCs w:val="20"/>
        </w:rPr>
        <w:t>Sec. 8-64.</w:t>
      </w:r>
      <w:r w:rsidRPr="00934E12">
        <w:rPr>
          <w:rFonts w:eastAsia="MingLiU-ExtB"/>
          <w:b/>
          <w:bCs/>
          <w:color w:val="000000"/>
          <w:sz w:val="20"/>
          <w:szCs w:val="20"/>
        </w:rPr>
        <w:t xml:space="preserve">  ENFORCEMENT</w:t>
      </w:r>
    </w:p>
    <w:p w14:paraId="59C109B4" w14:textId="77777777" w:rsidR="00B5543A" w:rsidRPr="00934E12" w:rsidRDefault="00B554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4" w:line="129" w:lineRule="exact"/>
        <w:ind w:hanging="492"/>
        <w:rPr>
          <w:rFonts w:eastAsia="MingLiU-ExtB"/>
          <w:color w:val="000000"/>
          <w:sz w:val="20"/>
          <w:szCs w:val="20"/>
        </w:rPr>
      </w:pPr>
      <w:r w:rsidRPr="00934E12">
        <w:rPr>
          <w:rFonts w:eastAsia="MingLiU-ExtB"/>
          <w:b/>
          <w:bCs/>
          <w:color w:val="000000"/>
          <w:sz w:val="20"/>
          <w:szCs w:val="20"/>
        </w:rPr>
        <w:fldChar w:fldCharType="begin"/>
      </w:r>
      <w:r w:rsidRPr="00934E12">
        <w:rPr>
          <w:rFonts w:eastAsia="MingLiU-ExtB"/>
          <w:b/>
          <w:bCs/>
          <w:color w:val="000000"/>
          <w:sz w:val="20"/>
          <w:szCs w:val="20"/>
        </w:rPr>
        <w:instrText>ADVANCE \d0</w:instrText>
      </w:r>
      <w:r w:rsidRPr="00934E12">
        <w:rPr>
          <w:rFonts w:eastAsia="MingLiU-ExtB"/>
          <w:b/>
          <w:bCs/>
          <w:color w:val="000000"/>
          <w:sz w:val="20"/>
          <w:szCs w:val="20"/>
        </w:rPr>
        <w:fldChar w:fldCharType="end"/>
      </w:r>
    </w:p>
    <w:p w14:paraId="5D9E1980" w14:textId="626B76C5" w:rsidR="00B5543A" w:rsidRPr="00934E12" w:rsidRDefault="00B5543A">
      <w:pPr>
        <w:widowControl/>
        <w:tabs>
          <w:tab w:val="left" w:pos="84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102" w:line="246" w:lineRule="auto"/>
        <w:ind w:left="841" w:right="186" w:hanging="492"/>
        <w:rPr>
          <w:rFonts w:eastAsia="MingLiU-ExtB"/>
          <w:color w:val="000000"/>
          <w:sz w:val="20"/>
          <w:szCs w:val="20"/>
        </w:rPr>
      </w:pPr>
      <w:r w:rsidRPr="00934E12">
        <w:rPr>
          <w:rFonts w:eastAsia="MingLiU-ExtB"/>
          <w:color w:val="000000"/>
          <w:sz w:val="20"/>
          <w:szCs w:val="20"/>
        </w:rPr>
        <w:t>A.</w:t>
      </w:r>
      <w:r w:rsidR="00934E12">
        <w:rPr>
          <w:rFonts w:eastAsia="MingLiU-ExtB"/>
          <w:color w:val="000000"/>
          <w:sz w:val="20"/>
          <w:szCs w:val="20"/>
        </w:rPr>
        <w:t xml:space="preserve"> </w:t>
      </w:r>
      <w:r w:rsidRPr="00934E12">
        <w:rPr>
          <w:rFonts w:eastAsia="MingLiU-ExtB"/>
          <w:color w:val="000000"/>
          <w:sz w:val="20"/>
          <w:szCs w:val="20"/>
        </w:rPr>
        <w:t xml:space="preserve">  Any conviction for a violation of this Article and any compliance checks by a municipal police officer pursuant to subsection C of this section shall be reported in writing to the Alcoholic Beverage Laws Enforcement (ABLE) Commission within thirty (30) days of such conviction or compliance check.  Such reports shall be compiled in the manner prescribed by the ABLE Commission. Convictions shall be reported by the City Clerk or his designee and compliance checks shall be reported by the Chief of Police or his designee.</w:t>
      </w:r>
    </w:p>
    <w:p w14:paraId="15453EE9" w14:textId="6376DF90" w:rsidR="00B5543A" w:rsidRPr="00934E12" w:rsidRDefault="00B5543A">
      <w:pPr>
        <w:widowControl/>
        <w:tabs>
          <w:tab w:val="left" w:pos="84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102" w:line="246" w:lineRule="auto"/>
        <w:ind w:left="841" w:right="608" w:hanging="492"/>
        <w:rPr>
          <w:rFonts w:eastAsia="MingLiU-ExtB"/>
          <w:color w:val="000000"/>
          <w:sz w:val="20"/>
          <w:szCs w:val="20"/>
        </w:rPr>
      </w:pPr>
      <w:r w:rsidRPr="00934E12">
        <w:rPr>
          <w:rFonts w:eastAsia="MingLiU-ExtB"/>
          <w:color w:val="000000"/>
          <w:sz w:val="20"/>
          <w:szCs w:val="20"/>
        </w:rPr>
        <w:t xml:space="preserve">B. </w:t>
      </w:r>
      <w:r w:rsidR="00934E12">
        <w:rPr>
          <w:rFonts w:eastAsia="MingLiU-ExtB"/>
          <w:color w:val="000000"/>
          <w:sz w:val="20"/>
          <w:szCs w:val="20"/>
        </w:rPr>
        <w:t xml:space="preserve"> </w:t>
      </w:r>
      <w:r w:rsidRPr="00934E12">
        <w:rPr>
          <w:rFonts w:eastAsia="MingLiU-ExtB"/>
          <w:color w:val="000000"/>
          <w:sz w:val="20"/>
          <w:szCs w:val="20"/>
        </w:rPr>
        <w:t xml:space="preserve"> For the purpose of determining second or subsequent violations, both the offenses penalized by the ABLE Commission as administrative fines and the offenses penalized by the municipality and reported to the </w:t>
      </w:r>
      <w:r w:rsidRPr="00934E12">
        <w:rPr>
          <w:rFonts w:eastAsia="MingLiU-ExtB"/>
          <w:sz w:val="20"/>
          <w:szCs w:val="20"/>
        </w:rPr>
        <w:t>ABLE</w:t>
      </w:r>
      <w:r w:rsidRPr="00934E12">
        <w:rPr>
          <w:rFonts w:eastAsia="MingLiU-ExtB"/>
          <w:color w:val="808080"/>
          <w:sz w:val="20"/>
          <w:szCs w:val="20"/>
        </w:rPr>
        <w:t xml:space="preserve"> </w:t>
      </w:r>
      <w:r w:rsidRPr="00934E12">
        <w:rPr>
          <w:rFonts w:eastAsia="MingLiU-ExtB"/>
          <w:color w:val="000000"/>
          <w:sz w:val="20"/>
          <w:szCs w:val="20"/>
        </w:rPr>
        <w:t>Commission, shall be considered together in such determination.</w:t>
      </w:r>
    </w:p>
    <w:p w14:paraId="1C8B2A58" w14:textId="6A0EEB87" w:rsidR="00B5543A" w:rsidRPr="00934E12" w:rsidRDefault="00B554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99" w:lineRule="exact"/>
        <w:ind w:hanging="492"/>
        <w:rPr>
          <w:rFonts w:eastAsia="MingLiU-ExtB"/>
          <w:color w:val="000000"/>
          <w:sz w:val="20"/>
          <w:szCs w:val="20"/>
        </w:rPr>
      </w:pPr>
      <w:r w:rsidRPr="00934E12">
        <w:rPr>
          <w:rFonts w:eastAsia="MingLiU-ExtB"/>
          <w:color w:val="000000"/>
          <w:sz w:val="20"/>
          <w:szCs w:val="20"/>
        </w:rPr>
        <w:fldChar w:fldCharType="begin"/>
      </w:r>
      <w:r w:rsidRPr="00934E12">
        <w:rPr>
          <w:rFonts w:eastAsia="MingLiU-ExtB"/>
          <w:color w:val="000000"/>
          <w:sz w:val="20"/>
          <w:szCs w:val="20"/>
        </w:rPr>
        <w:instrText>ADVANCE \d0</w:instrText>
      </w:r>
      <w:r w:rsidRPr="00934E12">
        <w:rPr>
          <w:rFonts w:eastAsia="MingLiU-ExtB"/>
          <w:color w:val="000000"/>
          <w:sz w:val="20"/>
          <w:szCs w:val="20"/>
        </w:rPr>
        <w:fldChar w:fldCharType="end"/>
      </w:r>
    </w:p>
    <w:p w14:paraId="6C4F7693" w14:textId="4E365D82" w:rsidR="00904D04" w:rsidRDefault="00904D04" w:rsidP="00904D04">
      <w:pPr>
        <w:widowControl/>
        <w:tabs>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102" w:line="246" w:lineRule="auto"/>
        <w:ind w:left="810" w:right="608" w:hanging="492"/>
        <w:rPr>
          <w:rFonts w:eastAsia="MingLiU-ExtB"/>
          <w:b/>
          <w:bCs/>
          <w:color w:val="000000"/>
          <w:sz w:val="20"/>
          <w:szCs w:val="20"/>
        </w:rPr>
      </w:pPr>
      <w:r>
        <w:rPr>
          <w:color w:val="2A2A2A"/>
          <w:sz w:val="20"/>
          <w:szCs w:val="20"/>
        </w:rPr>
        <w:t xml:space="preserve">C.   </w:t>
      </w:r>
      <w:r w:rsidRPr="00904D04">
        <w:rPr>
          <w:color w:val="2A2A2A"/>
          <w:sz w:val="20"/>
          <w:szCs w:val="20"/>
        </w:rPr>
        <w:t>Persons under twenty-one (21) years of age may be enlisted by the Police</w:t>
      </w:r>
      <w:r>
        <w:rPr>
          <w:color w:val="2A2A2A"/>
          <w:sz w:val="20"/>
          <w:szCs w:val="20"/>
        </w:rPr>
        <w:t xml:space="preserve"> </w:t>
      </w:r>
      <w:r w:rsidRPr="00904D04">
        <w:rPr>
          <w:color w:val="2A2A2A"/>
          <w:sz w:val="20"/>
          <w:szCs w:val="20"/>
        </w:rPr>
        <w:t xml:space="preserve">Department to assist in compliance checks and enforcement of </w:t>
      </w:r>
      <w:r w:rsidRPr="00904D04">
        <w:rPr>
          <w:rFonts w:eastAsia="MingLiU-ExtB"/>
          <w:color w:val="000000"/>
          <w:sz w:val="20"/>
          <w:szCs w:val="20"/>
        </w:rPr>
        <w:t>this</w:t>
      </w:r>
      <w:r w:rsidRPr="00904D04">
        <w:rPr>
          <w:color w:val="2A2A2A"/>
          <w:sz w:val="20"/>
          <w:szCs w:val="20"/>
        </w:rPr>
        <w:t xml:space="preserve"> Article</w:t>
      </w:r>
      <w:r>
        <w:rPr>
          <w:color w:val="2A2A2A"/>
          <w:sz w:val="20"/>
          <w:szCs w:val="20"/>
        </w:rPr>
        <w:t xml:space="preserve"> </w:t>
      </w:r>
      <w:r w:rsidRPr="00904D04">
        <w:rPr>
          <w:color w:val="2A2A2A"/>
          <w:sz w:val="20"/>
          <w:szCs w:val="20"/>
        </w:rPr>
        <w:t>pursuant to the rules of the ABLE Commission.</w:t>
      </w:r>
      <w:r w:rsidRPr="00934E12">
        <w:rPr>
          <w:rFonts w:eastAsia="MingLiU-ExtB"/>
          <w:b/>
          <w:bCs/>
          <w:color w:val="000000"/>
          <w:sz w:val="20"/>
          <w:szCs w:val="20"/>
        </w:rPr>
        <w:t xml:space="preserve"> </w:t>
      </w:r>
    </w:p>
    <w:p w14:paraId="64DCE5EC" w14:textId="77777777" w:rsidR="00904D04" w:rsidRDefault="00904D04" w:rsidP="00904D04">
      <w:pPr>
        <w:widowControl/>
        <w:ind w:left="360"/>
        <w:rPr>
          <w:rFonts w:eastAsia="MingLiU-ExtB"/>
          <w:b/>
          <w:bCs/>
          <w:color w:val="000000"/>
          <w:sz w:val="20"/>
          <w:szCs w:val="20"/>
        </w:rPr>
      </w:pPr>
    </w:p>
    <w:p w14:paraId="64682909" w14:textId="3F84CDED" w:rsidR="00B5543A" w:rsidRPr="00904D04" w:rsidRDefault="00B5543A" w:rsidP="00904D04">
      <w:pPr>
        <w:widowControl/>
        <w:ind w:left="360"/>
        <w:rPr>
          <w:rFonts w:eastAsia="MingLiU-ExtB"/>
          <w:color w:val="000000"/>
          <w:sz w:val="16"/>
          <w:szCs w:val="16"/>
        </w:rPr>
      </w:pPr>
      <w:r w:rsidRPr="00904D04">
        <w:rPr>
          <w:rFonts w:eastAsia="MingLiU-ExtB"/>
          <w:color w:val="000000"/>
          <w:sz w:val="16"/>
          <w:szCs w:val="16"/>
        </w:rPr>
        <w:t>(Ord 983, 10-25-2022)</w:t>
      </w:r>
      <w:r w:rsidRPr="00904D04">
        <w:rPr>
          <w:rFonts w:eastAsia="MingLiU-ExtB"/>
          <w:color w:val="000000"/>
          <w:sz w:val="16"/>
          <w:szCs w:val="16"/>
        </w:rPr>
        <w:tab/>
      </w:r>
      <w:r w:rsidRPr="00904D04">
        <w:rPr>
          <w:rFonts w:eastAsia="MingLiU-ExtB"/>
          <w:color w:val="000000"/>
          <w:sz w:val="16"/>
          <w:szCs w:val="16"/>
        </w:rPr>
        <w:tab/>
      </w:r>
    </w:p>
    <w:p w14:paraId="0AFB18A3" w14:textId="77777777" w:rsidR="00B5543A" w:rsidRDefault="00B5543A">
      <w:pPr>
        <w:widowControl/>
        <w:tabs>
          <w:tab w:val="left" w:pos="4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100"/>
        <w:ind w:left="44" w:firstLine="1395"/>
        <w:rPr>
          <w:rFonts w:ascii="MingLiU-ExtB" w:eastAsia="MingLiU-ExtB" w:cs="MingLiU-ExtB"/>
          <w:color w:val="000000"/>
          <w:sz w:val="20"/>
          <w:szCs w:val="20"/>
        </w:rPr>
      </w:pPr>
    </w:p>
    <w:p w14:paraId="000F53FF" w14:textId="77777777" w:rsidR="00B5543A" w:rsidRDefault="00B5543A">
      <w:pPr>
        <w:widowControl/>
        <w:tabs>
          <w:tab w:val="left" w:pos="31"/>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spacing w:after="80"/>
        <w:ind w:left="31" w:right="71" w:firstLine="1407"/>
        <w:rPr>
          <w:color w:val="000000"/>
          <w:sz w:val="16"/>
          <w:szCs w:val="16"/>
        </w:rPr>
      </w:pPr>
    </w:p>
    <w:p w14:paraId="67160366" w14:textId="77777777" w:rsidR="00B5543A" w:rsidRDefault="00B5543A">
      <w:pPr>
        <w:widowControl/>
        <w:tabs>
          <w:tab w:val="left" w:pos="31"/>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spacing w:after="80"/>
        <w:ind w:left="31" w:right="71" w:hanging="2070"/>
        <w:rPr>
          <w:color w:val="000000"/>
          <w:sz w:val="16"/>
          <w:szCs w:val="16"/>
        </w:rPr>
      </w:pPr>
    </w:p>
    <w:p w14:paraId="528D4EE0" w14:textId="77777777" w:rsidR="00B5543A" w:rsidRDefault="00B5543A">
      <w:pPr>
        <w:widowControl/>
        <w:tabs>
          <w:tab w:val="left" w:pos="31"/>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spacing w:after="80"/>
        <w:ind w:left="31" w:right="71" w:hanging="2070"/>
        <w:rPr>
          <w:color w:val="000000"/>
          <w:sz w:val="16"/>
          <w:szCs w:val="16"/>
        </w:rPr>
      </w:pPr>
    </w:p>
    <w:p w14:paraId="1217C14B" w14:textId="77777777" w:rsidR="00B5543A" w:rsidRDefault="00B5543A">
      <w:pPr>
        <w:widowControl/>
        <w:tabs>
          <w:tab w:val="left" w:pos="31"/>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spacing w:after="80"/>
        <w:ind w:left="31" w:right="71" w:hanging="2070"/>
        <w:rPr>
          <w:color w:val="000000"/>
          <w:sz w:val="16"/>
          <w:szCs w:val="16"/>
        </w:rPr>
      </w:pPr>
    </w:p>
    <w:p w14:paraId="345F0C86" w14:textId="77777777" w:rsidR="00B5543A" w:rsidRDefault="00B5543A">
      <w:pPr>
        <w:widowControl/>
        <w:tabs>
          <w:tab w:val="left" w:pos="31"/>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spacing w:after="80"/>
        <w:ind w:left="31" w:right="71" w:hanging="2070"/>
        <w:rPr>
          <w:color w:val="000000"/>
          <w:sz w:val="16"/>
          <w:szCs w:val="16"/>
        </w:rPr>
      </w:pPr>
    </w:p>
    <w:p w14:paraId="3D7045F3" w14:textId="77777777" w:rsidR="00B5543A" w:rsidRDefault="00B5543A">
      <w:pPr>
        <w:widowControl/>
        <w:tabs>
          <w:tab w:val="left" w:pos="31"/>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spacing w:after="110"/>
        <w:ind w:left="31" w:right="71" w:firstLine="5007"/>
        <w:rPr>
          <w:color w:val="000000"/>
          <w:sz w:val="22"/>
          <w:szCs w:val="22"/>
        </w:rPr>
      </w:pPr>
      <w:r>
        <w:rPr>
          <w:color w:val="000000"/>
          <w:sz w:val="22"/>
          <w:szCs w:val="22"/>
        </w:rPr>
        <w:t xml:space="preserve">(Next page is 601)  </w:t>
      </w:r>
    </w:p>
    <w:p w14:paraId="173849E1" w14:textId="77777777" w:rsidR="00B5543A" w:rsidRDefault="00B5543A">
      <w:pPr>
        <w:widowControl/>
        <w:tabs>
          <w:tab w:val="left" w:pos="31"/>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spacing w:after="110"/>
        <w:ind w:left="31" w:right="71" w:hanging="2070"/>
        <w:rPr>
          <w:color w:val="000000"/>
          <w:sz w:val="22"/>
          <w:szCs w:val="22"/>
        </w:rPr>
      </w:pPr>
    </w:p>
    <w:p w14:paraId="756BB2E0" w14:textId="77777777" w:rsidR="00B5543A" w:rsidRDefault="00B5543A" w:rsidP="00904D04">
      <w:pPr>
        <w:widowControl/>
        <w:tabs>
          <w:tab w:val="left" w:pos="31"/>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spacing w:after="110"/>
        <w:ind w:right="71"/>
        <w:rPr>
          <w:color w:val="000000"/>
          <w:sz w:val="22"/>
          <w:szCs w:val="22"/>
        </w:rPr>
      </w:pPr>
    </w:p>
    <w:sectPr w:rsidR="00B5543A" w:rsidSect="00B5543A">
      <w:type w:val="continuous"/>
      <w:pgSz w:w="12240" w:h="15840"/>
      <w:pgMar w:top="720" w:right="720" w:bottom="720" w:left="720" w:header="720" w:footer="720" w:gutter="144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BCCFF" w14:textId="77777777" w:rsidR="00B5543A" w:rsidRDefault="00B5543A" w:rsidP="00B5543A">
      <w:r>
        <w:separator/>
      </w:r>
    </w:p>
  </w:endnote>
  <w:endnote w:type="continuationSeparator" w:id="0">
    <w:p w14:paraId="4280087C" w14:textId="77777777" w:rsidR="00B5543A" w:rsidRDefault="00B5543A" w:rsidP="00B5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9CFC" w14:textId="77777777" w:rsidR="00B5543A" w:rsidRDefault="00B5543A">
    <w:pPr>
      <w:spacing w:line="240" w:lineRule="exact"/>
    </w:pPr>
  </w:p>
  <w:p w14:paraId="06B96689" w14:textId="77777777" w:rsidR="00B5543A" w:rsidRDefault="00B5543A">
    <w:pPr>
      <w:framePr w:w="10801" w:wrap="notBeside" w:vAnchor="text" w:hAnchor="text" w:x="1" w:y="1"/>
      <w:jc w:val="center"/>
      <w:rPr>
        <w:sz w:val="16"/>
        <w:szCs w:val="16"/>
      </w:rPr>
    </w:pPr>
    <w:r>
      <w:rPr>
        <w:sz w:val="16"/>
        <w:szCs w:val="16"/>
      </w:rPr>
      <w:fldChar w:fldCharType="begin"/>
    </w:r>
    <w:r>
      <w:rPr>
        <w:sz w:val="16"/>
        <w:szCs w:val="16"/>
      </w:rPr>
      <w:instrText xml:space="preserve">PAGE </w:instrText>
    </w:r>
    <w:r>
      <w:rPr>
        <w:sz w:val="16"/>
        <w:szCs w:val="16"/>
      </w:rPr>
      <w:fldChar w:fldCharType="separate"/>
    </w:r>
    <w:r w:rsidR="00236557">
      <w:rPr>
        <w:noProof/>
        <w:sz w:val="16"/>
        <w:szCs w:val="16"/>
      </w:rPr>
      <w:t>552</w:t>
    </w:r>
    <w:r>
      <w:rPr>
        <w:sz w:val="16"/>
        <w:szCs w:val="16"/>
      </w:rPr>
      <w:fldChar w:fldCharType="end"/>
    </w:r>
  </w:p>
  <w:p w14:paraId="119F5A55" w14:textId="77777777" w:rsidR="00B5543A" w:rsidRDefault="00B5543A">
    <w:pPr>
      <w:ind w:left="720" w:righ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E169" w14:textId="77777777" w:rsidR="00B5543A" w:rsidRDefault="00B5543A">
    <w:pPr>
      <w:spacing w:line="240" w:lineRule="exact"/>
    </w:pPr>
  </w:p>
  <w:p w14:paraId="6267500F" w14:textId="77777777" w:rsidR="00B5543A" w:rsidRDefault="00B5543A" w:rsidP="00CF4C3C">
    <w:pPr>
      <w:framePr w:w="9741" w:wrap="notBeside" w:vAnchor="text" w:hAnchor="page" w:x="1047" w:y="32"/>
      <w:jc w:val="center"/>
      <w:rPr>
        <w:sz w:val="16"/>
        <w:szCs w:val="16"/>
      </w:rPr>
    </w:pPr>
    <w:r>
      <w:rPr>
        <w:sz w:val="16"/>
        <w:szCs w:val="16"/>
      </w:rPr>
      <w:fldChar w:fldCharType="begin"/>
    </w:r>
    <w:r>
      <w:rPr>
        <w:sz w:val="16"/>
        <w:szCs w:val="16"/>
      </w:rPr>
      <w:instrText xml:space="preserve">PAGE </w:instrText>
    </w:r>
    <w:r>
      <w:rPr>
        <w:sz w:val="16"/>
        <w:szCs w:val="16"/>
      </w:rPr>
      <w:fldChar w:fldCharType="separate"/>
    </w:r>
    <w:r w:rsidR="00236557">
      <w:rPr>
        <w:noProof/>
        <w:sz w:val="16"/>
        <w:szCs w:val="16"/>
      </w:rPr>
      <w:t>551</w:t>
    </w:r>
    <w:r>
      <w:rPr>
        <w:sz w:val="16"/>
        <w:szCs w:val="16"/>
      </w:rPr>
      <w:fldChar w:fldCharType="end"/>
    </w:r>
  </w:p>
  <w:p w14:paraId="30774444" w14:textId="77777777" w:rsidR="00B5543A" w:rsidRDefault="00B5543A">
    <w:pPr>
      <w:ind w:left="720" w:righ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532F" w14:textId="77777777" w:rsidR="00B5543A" w:rsidRDefault="00B5543A">
    <w:pPr>
      <w:spacing w:line="240" w:lineRule="exact"/>
    </w:pPr>
  </w:p>
  <w:p w14:paraId="3D96F8F5" w14:textId="77777777" w:rsidR="00B5543A" w:rsidRDefault="00B5543A" w:rsidP="00900D23">
    <w:pPr>
      <w:framePr w:w="7812" w:wrap="notBeside" w:vAnchor="text" w:hAnchor="page" w:x="2976" w:y="22"/>
      <w:jc w:val="center"/>
      <w:rPr>
        <w:sz w:val="16"/>
        <w:szCs w:val="16"/>
      </w:rPr>
    </w:pPr>
    <w:r>
      <w:rPr>
        <w:sz w:val="16"/>
        <w:szCs w:val="16"/>
      </w:rPr>
      <w:fldChar w:fldCharType="begin"/>
    </w:r>
    <w:r>
      <w:rPr>
        <w:sz w:val="16"/>
        <w:szCs w:val="16"/>
      </w:rPr>
      <w:instrText xml:space="preserve">PAGE </w:instrText>
    </w:r>
    <w:r>
      <w:rPr>
        <w:sz w:val="16"/>
        <w:szCs w:val="16"/>
      </w:rPr>
      <w:fldChar w:fldCharType="separate"/>
    </w:r>
    <w:r w:rsidR="00236557">
      <w:rPr>
        <w:noProof/>
        <w:sz w:val="16"/>
        <w:szCs w:val="16"/>
      </w:rPr>
      <w:t>558</w:t>
    </w:r>
    <w:r>
      <w:rPr>
        <w:sz w:val="16"/>
        <w:szCs w:val="16"/>
      </w:rPr>
      <w:fldChar w:fldCharType="end"/>
    </w:r>
  </w:p>
  <w:p w14:paraId="63D9A266" w14:textId="7E2295DA" w:rsidR="00B5543A" w:rsidRDefault="00B5543A" w:rsidP="00900D23">
    <w:pPr>
      <w:ind w:left="720" w:right="720"/>
      <w:jc w:val="both"/>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03E0" w14:textId="77777777" w:rsidR="00B5543A" w:rsidRDefault="00B5543A">
    <w:pPr>
      <w:spacing w:line="240" w:lineRule="exact"/>
    </w:pPr>
  </w:p>
  <w:p w14:paraId="03BB5663" w14:textId="77777777" w:rsidR="00B5543A" w:rsidRDefault="00B5543A" w:rsidP="00900D23">
    <w:pPr>
      <w:framePr w:w="8016" w:wrap="notBeside" w:vAnchor="text" w:hAnchor="page" w:x="2107" w:y="86"/>
      <w:jc w:val="center"/>
      <w:rPr>
        <w:sz w:val="16"/>
        <w:szCs w:val="16"/>
      </w:rPr>
    </w:pPr>
    <w:r>
      <w:rPr>
        <w:sz w:val="16"/>
        <w:szCs w:val="16"/>
      </w:rPr>
      <w:fldChar w:fldCharType="begin"/>
    </w:r>
    <w:r>
      <w:rPr>
        <w:sz w:val="16"/>
        <w:szCs w:val="16"/>
      </w:rPr>
      <w:instrText xml:space="preserve">PAGE </w:instrText>
    </w:r>
    <w:r>
      <w:rPr>
        <w:sz w:val="16"/>
        <w:szCs w:val="16"/>
      </w:rPr>
      <w:fldChar w:fldCharType="separate"/>
    </w:r>
    <w:r w:rsidR="00236557">
      <w:rPr>
        <w:noProof/>
        <w:sz w:val="16"/>
        <w:szCs w:val="16"/>
      </w:rPr>
      <w:t>557</w:t>
    </w:r>
    <w:r>
      <w:rPr>
        <w:sz w:val="16"/>
        <w:szCs w:val="16"/>
      </w:rPr>
      <w:fldChar w:fldCharType="end"/>
    </w:r>
  </w:p>
  <w:p w14:paraId="44EDB54F" w14:textId="2852736B" w:rsidR="00B5543A" w:rsidRDefault="00B5543A">
    <w:pPr>
      <w:ind w:left="720" w:right="720"/>
      <w:jc w:val="both"/>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780E" w14:textId="77777777" w:rsidR="00B5543A" w:rsidRDefault="00B5543A">
    <w:pPr>
      <w:spacing w:line="240" w:lineRule="exact"/>
    </w:pPr>
  </w:p>
  <w:p w14:paraId="02A197D1" w14:textId="1D73BBE4" w:rsidR="00B5543A" w:rsidRDefault="00B5543A" w:rsidP="00900D23">
    <w:pPr>
      <w:framePr w:w="9388" w:wrap="notBeside" w:vAnchor="text" w:hAnchor="page" w:x="2854" w:y="-5"/>
      <w:jc w:val="both"/>
      <w:rPr>
        <w:sz w:val="18"/>
        <w:szCs w:val="18"/>
      </w:rPr>
    </w:pPr>
  </w:p>
  <w:p w14:paraId="0C49E187" w14:textId="77777777" w:rsidR="00B5543A" w:rsidRDefault="00B5543A" w:rsidP="00900D23">
    <w:pPr>
      <w:framePr w:w="4266" w:wrap="notBeside" w:vAnchor="text" w:hAnchor="page" w:x="3547" w:y="8"/>
      <w:jc w:val="center"/>
      <w:rPr>
        <w:sz w:val="16"/>
        <w:szCs w:val="16"/>
      </w:rPr>
    </w:pPr>
    <w:r>
      <w:rPr>
        <w:sz w:val="16"/>
        <w:szCs w:val="16"/>
      </w:rPr>
      <w:fldChar w:fldCharType="begin"/>
    </w:r>
    <w:r>
      <w:rPr>
        <w:sz w:val="16"/>
        <w:szCs w:val="16"/>
      </w:rPr>
      <w:instrText xml:space="preserve">PAGE </w:instrText>
    </w:r>
    <w:r>
      <w:rPr>
        <w:sz w:val="16"/>
        <w:szCs w:val="16"/>
      </w:rPr>
      <w:fldChar w:fldCharType="separate"/>
    </w:r>
    <w:r w:rsidR="00236557">
      <w:rPr>
        <w:noProof/>
        <w:sz w:val="16"/>
        <w:szCs w:val="16"/>
      </w:rPr>
      <w:t>562</w:t>
    </w:r>
    <w:r>
      <w:rPr>
        <w:sz w:val="16"/>
        <w:szCs w:val="16"/>
      </w:rPr>
      <w:fldChar w:fldCharType="end"/>
    </w:r>
  </w:p>
  <w:p w14:paraId="095DBF28" w14:textId="16DD20B5" w:rsidR="00B5543A" w:rsidRDefault="00B5543A" w:rsidP="00900D23">
    <w:pPr>
      <w:ind w:left="720" w:right="720"/>
      <w:jc w:val="both"/>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E4F7" w14:textId="77777777" w:rsidR="00B5543A" w:rsidRDefault="00B5543A">
    <w:pPr>
      <w:spacing w:line="240" w:lineRule="exact"/>
    </w:pPr>
  </w:p>
  <w:p w14:paraId="5E62C19A" w14:textId="77777777" w:rsidR="00B5543A" w:rsidRDefault="00B5543A">
    <w:pPr>
      <w:framePr w:w="10800" w:wrap="notBeside" w:vAnchor="text" w:hAnchor="text" w:x="1" w:y="1"/>
      <w:jc w:val="both"/>
      <w:rPr>
        <w:sz w:val="18"/>
        <w:szCs w:val="18"/>
      </w:rPr>
    </w:pPr>
    <w:r>
      <w:rPr>
        <w:sz w:val="16"/>
        <w:szCs w:val="16"/>
      </w:rPr>
      <w:t>Supp. 17 (12-9-16)</w:t>
    </w:r>
  </w:p>
  <w:p w14:paraId="0DAA240A" w14:textId="77777777" w:rsidR="00B5543A" w:rsidRDefault="00B5543A">
    <w:pPr>
      <w:framePr w:w="10801" w:wrap="notBeside" w:vAnchor="text" w:hAnchor="text" w:x="1" w:y="1"/>
      <w:jc w:val="center"/>
      <w:rPr>
        <w:sz w:val="16"/>
        <w:szCs w:val="16"/>
      </w:rPr>
    </w:pPr>
    <w:r>
      <w:rPr>
        <w:sz w:val="16"/>
        <w:szCs w:val="16"/>
      </w:rPr>
      <w:fldChar w:fldCharType="begin"/>
    </w:r>
    <w:r>
      <w:rPr>
        <w:sz w:val="16"/>
        <w:szCs w:val="16"/>
      </w:rPr>
      <w:instrText xml:space="preserve">PAGE </w:instrText>
    </w:r>
    <w:r>
      <w:rPr>
        <w:sz w:val="16"/>
        <w:szCs w:val="16"/>
      </w:rPr>
      <w:fldChar w:fldCharType="separate"/>
    </w:r>
    <w:r w:rsidR="00236557">
      <w:rPr>
        <w:noProof/>
        <w:sz w:val="16"/>
        <w:szCs w:val="16"/>
      </w:rPr>
      <w:t>563</w:t>
    </w:r>
    <w:r>
      <w:rPr>
        <w:sz w:val="16"/>
        <w:szCs w:val="16"/>
      </w:rPr>
      <w:fldChar w:fldCharType="end"/>
    </w:r>
  </w:p>
  <w:p w14:paraId="5335471C" w14:textId="77777777" w:rsidR="00B5543A" w:rsidRDefault="00B5543A">
    <w:pPr>
      <w:ind w:left="720" w:right="720"/>
      <w:jc w:val="both"/>
      <w:rPr>
        <w:sz w:val="16"/>
        <w:szCs w:val="16"/>
      </w:rPr>
    </w:pPr>
    <w:r>
      <w:rPr>
        <w:sz w:val="16"/>
        <w:szCs w:val="16"/>
      </w:rPr>
      <w:t>Supp. 17 (12-9-16)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0DDC" w14:textId="77777777" w:rsidR="00B5543A" w:rsidRDefault="00B5543A">
    <w:pPr>
      <w:spacing w:line="240" w:lineRule="exact"/>
    </w:pPr>
  </w:p>
  <w:p w14:paraId="0FEFA08F" w14:textId="77777777" w:rsidR="00B5543A" w:rsidRDefault="00B5543A" w:rsidP="003B60D2">
    <w:pPr>
      <w:framePr w:w="6454" w:wrap="notBeside" w:vAnchor="text" w:hAnchor="page" w:x="2134" w:y="63"/>
      <w:jc w:val="center"/>
      <w:rPr>
        <w:sz w:val="16"/>
        <w:szCs w:val="16"/>
      </w:rPr>
    </w:pPr>
    <w:r>
      <w:rPr>
        <w:sz w:val="16"/>
        <w:szCs w:val="16"/>
      </w:rPr>
      <w:fldChar w:fldCharType="begin"/>
    </w:r>
    <w:r>
      <w:rPr>
        <w:sz w:val="16"/>
        <w:szCs w:val="16"/>
      </w:rPr>
      <w:instrText xml:space="preserve">PAGE </w:instrText>
    </w:r>
    <w:r>
      <w:rPr>
        <w:sz w:val="16"/>
        <w:szCs w:val="16"/>
      </w:rPr>
      <w:fldChar w:fldCharType="separate"/>
    </w:r>
    <w:r w:rsidR="00236557">
      <w:rPr>
        <w:noProof/>
        <w:sz w:val="16"/>
        <w:szCs w:val="16"/>
      </w:rPr>
      <w:t>564</w:t>
    </w:r>
    <w:r>
      <w:rPr>
        <w:sz w:val="16"/>
        <w:szCs w:val="16"/>
      </w:rPr>
      <w:fldChar w:fldCharType="end"/>
    </w:r>
  </w:p>
  <w:p w14:paraId="76EF59ED" w14:textId="77777777" w:rsidR="00B5543A" w:rsidRDefault="00B5543A">
    <w:pPr>
      <w:tabs>
        <w:tab w:val="right" w:pos="10080"/>
      </w:tabs>
      <w:ind w:right="720"/>
      <w:jc w:val="both"/>
      <w:rPr>
        <w:color w:val="000000"/>
        <w:sz w:val="16"/>
        <w:szCs w:val="16"/>
      </w:rPr>
    </w:pPr>
    <w:r>
      <w:rPr>
        <w:sz w:val="16"/>
        <w:szCs w:val="16"/>
      </w:rPr>
      <w:tab/>
    </w:r>
    <w:r>
      <w:rPr>
        <w:color w:val="FFFFFF"/>
        <w:sz w:val="16"/>
        <w:szCs w:val="16"/>
      </w:rPr>
      <w:t>[The next page is 601]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1F00" w14:textId="77777777" w:rsidR="00B5543A" w:rsidRDefault="00B5543A">
    <w:pPr>
      <w:spacing w:line="240" w:lineRule="exact"/>
    </w:pPr>
  </w:p>
  <w:p w14:paraId="0512DB9A" w14:textId="77777777" w:rsidR="00B5543A" w:rsidRDefault="00B5543A" w:rsidP="00900D23">
    <w:pPr>
      <w:framePr w:w="6195" w:wrap="notBeside" w:vAnchor="text" w:hAnchor="page" w:x="3615" w:y="8"/>
      <w:jc w:val="center"/>
      <w:rPr>
        <w:sz w:val="16"/>
        <w:szCs w:val="16"/>
      </w:rPr>
    </w:pPr>
    <w:r>
      <w:rPr>
        <w:sz w:val="16"/>
        <w:szCs w:val="16"/>
      </w:rPr>
      <w:fldChar w:fldCharType="begin"/>
    </w:r>
    <w:r>
      <w:rPr>
        <w:sz w:val="16"/>
        <w:szCs w:val="16"/>
      </w:rPr>
      <w:instrText xml:space="preserve">PAGE </w:instrText>
    </w:r>
    <w:r>
      <w:rPr>
        <w:sz w:val="16"/>
        <w:szCs w:val="16"/>
      </w:rPr>
      <w:fldChar w:fldCharType="separate"/>
    </w:r>
    <w:r w:rsidR="00236557">
      <w:rPr>
        <w:noProof/>
        <w:sz w:val="16"/>
        <w:szCs w:val="16"/>
      </w:rPr>
      <w:t>565</w:t>
    </w:r>
    <w:r>
      <w:rPr>
        <w:sz w:val="16"/>
        <w:szCs w:val="16"/>
      </w:rPr>
      <w:fldChar w:fldCharType="end"/>
    </w:r>
  </w:p>
  <w:p w14:paraId="3F7F4F9A" w14:textId="77777777" w:rsidR="00B5543A" w:rsidRDefault="00B5543A">
    <w:pPr>
      <w:tabs>
        <w:tab w:val="right" w:pos="10080"/>
      </w:tabs>
      <w:ind w:right="720"/>
      <w:jc w:val="both"/>
      <w:rPr>
        <w:color w:val="000000"/>
        <w:sz w:val="16"/>
        <w:szCs w:val="16"/>
      </w:rPr>
    </w:pPr>
    <w:r>
      <w:rPr>
        <w:sz w:val="16"/>
        <w:szCs w:val="16"/>
      </w:rPr>
      <w:tab/>
    </w:r>
    <w:r>
      <w:rPr>
        <w:color w:val="FFFFFF"/>
        <w:sz w:val="16"/>
        <w:szCs w:val="16"/>
      </w:rPr>
      <w:t>[The next page is 601]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CCFDC" w14:textId="77777777" w:rsidR="00B5543A" w:rsidRDefault="00B5543A" w:rsidP="00B5543A">
      <w:r>
        <w:separator/>
      </w:r>
    </w:p>
  </w:footnote>
  <w:footnote w:type="continuationSeparator" w:id="0">
    <w:p w14:paraId="7A109342" w14:textId="77777777" w:rsidR="00B5543A" w:rsidRDefault="00B5543A" w:rsidP="00B5543A">
      <w:r>
        <w:continuationSeparator/>
      </w:r>
    </w:p>
  </w:footnote>
  <w:footnote w:id="1">
    <w:p w14:paraId="2E11C942" w14:textId="77777777" w:rsidR="00B5543A" w:rsidRDefault="00B5543A">
      <w:pPr>
        <w:spacing w:after="240"/>
        <w:ind w:firstLine="720"/>
        <w:jc w:val="both"/>
        <w:rPr>
          <w:sz w:val="16"/>
          <w:szCs w:val="16"/>
        </w:rPr>
      </w:pPr>
      <w:r>
        <w:rPr>
          <w:rStyle w:val="FootnoteReference"/>
          <w:vertAlign w:val="superscript"/>
        </w:rPr>
        <w:footnoteRef/>
      </w:r>
      <w:r>
        <w:rPr>
          <w:sz w:val="16"/>
          <w:szCs w:val="16"/>
        </w:rPr>
        <w:t xml:space="preserve">Charter reference-Power of city to protect health, </w:t>
      </w:r>
      <w:r>
        <w:rPr>
          <w:sz w:val="16"/>
          <w:szCs w:val="16"/>
        </w:rPr>
        <w:sym w:font="WP TypographicSymbols" w:char="0027"/>
      </w:r>
      <w:r>
        <w:rPr>
          <w:sz w:val="16"/>
          <w:szCs w:val="16"/>
        </w:rPr>
        <w:t xml:space="preserve"> 1-3.</w:t>
      </w:r>
    </w:p>
  </w:footnote>
  <w:footnote w:id="2">
    <w:p w14:paraId="7B62C24A" w14:textId="77777777" w:rsidR="00B5543A" w:rsidRDefault="00B5543A">
      <w:pPr>
        <w:spacing w:after="240"/>
        <w:ind w:firstLine="720"/>
        <w:jc w:val="both"/>
        <w:rPr>
          <w:sz w:val="16"/>
          <w:szCs w:val="16"/>
        </w:rPr>
      </w:pPr>
      <w:r>
        <w:rPr>
          <w:rStyle w:val="FootnoteReference"/>
          <w:vertAlign w:val="superscript"/>
        </w:rPr>
        <w:t>2</w:t>
      </w:r>
      <w:r>
        <w:rPr>
          <w:b/>
          <w:bCs/>
          <w:sz w:val="16"/>
          <w:szCs w:val="16"/>
        </w:rPr>
        <w:t>State law references</w:t>
      </w:r>
      <w:r>
        <w:rPr>
          <w:sz w:val="16"/>
          <w:szCs w:val="16"/>
        </w:rPr>
        <w:t xml:space="preserve"> -Food, 63 O.S. </w:t>
      </w:r>
      <w:r>
        <w:rPr>
          <w:sz w:val="16"/>
          <w:szCs w:val="16"/>
        </w:rPr>
        <w:sym w:font="WP TypographicSymbols" w:char="0027"/>
      </w:r>
      <w:r>
        <w:rPr>
          <w:sz w:val="16"/>
          <w:szCs w:val="16"/>
        </w:rPr>
        <w:sym w:font="WP TypographicSymbols" w:char="0027"/>
      </w:r>
      <w:r>
        <w:rPr>
          <w:sz w:val="16"/>
          <w:szCs w:val="16"/>
        </w:rPr>
        <w:t xml:space="preserve"> 1-1101 </w:t>
      </w:r>
      <w:r>
        <w:rPr>
          <w:i/>
          <w:iCs/>
          <w:sz w:val="16"/>
          <w:szCs w:val="16"/>
        </w:rPr>
        <w:t>et seq</w:t>
      </w:r>
      <w:r>
        <w:rPr>
          <w:sz w:val="16"/>
          <w:szCs w:val="16"/>
        </w:rPr>
        <w:t xml:space="preserve">.; sellers of food, 63 O.S. </w:t>
      </w:r>
      <w:r>
        <w:rPr>
          <w:sz w:val="16"/>
          <w:szCs w:val="16"/>
        </w:rPr>
        <w:sym w:font="WP TypographicSymbols" w:char="0027"/>
      </w:r>
      <w:r>
        <w:rPr>
          <w:sz w:val="16"/>
          <w:szCs w:val="16"/>
        </w:rPr>
        <w:sym w:font="WP TypographicSymbols" w:char="0027"/>
      </w:r>
      <w:r>
        <w:rPr>
          <w:sz w:val="16"/>
          <w:szCs w:val="16"/>
        </w:rPr>
        <w:t xml:space="preserve"> 1-1118 </w:t>
      </w:r>
      <w:r>
        <w:rPr>
          <w:i/>
          <w:iCs/>
          <w:sz w:val="16"/>
          <w:szCs w:val="16"/>
        </w:rPr>
        <w:t>et seq</w:t>
      </w:r>
      <w:r>
        <w:rPr>
          <w:sz w:val="16"/>
          <w:szCs w:val="16"/>
        </w:rPr>
        <w:t xml:space="preserve">.; prohibited acts relating to food, 63 O.S. </w:t>
      </w:r>
      <w:r>
        <w:rPr>
          <w:sz w:val="16"/>
          <w:szCs w:val="16"/>
        </w:rPr>
        <w:sym w:font="WP TypographicSymbols" w:char="0027"/>
      </w:r>
      <w:r>
        <w:rPr>
          <w:sz w:val="16"/>
          <w:szCs w:val="16"/>
        </w:rPr>
        <w:sym w:font="WP TypographicSymbols" w:char="0027"/>
      </w:r>
      <w:r>
        <w:rPr>
          <w:sz w:val="16"/>
          <w:szCs w:val="16"/>
        </w:rPr>
        <w:t xml:space="preserve"> 1-1102 </w:t>
      </w:r>
      <w:r>
        <w:rPr>
          <w:i/>
          <w:iCs/>
          <w:sz w:val="16"/>
          <w:szCs w:val="16"/>
        </w:rPr>
        <w:t>et seq</w:t>
      </w:r>
      <w:r>
        <w:rPr>
          <w:sz w:val="16"/>
          <w:szCs w:val="16"/>
        </w:rPr>
        <w:t>.</w:t>
      </w:r>
    </w:p>
  </w:footnote>
  <w:footnote w:id="3">
    <w:p w14:paraId="16C47E81" w14:textId="77777777" w:rsidR="00B5543A" w:rsidRDefault="00B5543A">
      <w:pPr>
        <w:spacing w:after="240"/>
        <w:ind w:firstLine="720"/>
        <w:jc w:val="both"/>
        <w:rPr>
          <w:sz w:val="16"/>
          <w:szCs w:val="16"/>
        </w:rPr>
      </w:pPr>
      <w:r>
        <w:rPr>
          <w:rStyle w:val="FootnoteReference"/>
          <w:vertAlign w:val="superscript"/>
        </w:rPr>
        <w:t>3</w:t>
      </w:r>
      <w:r>
        <w:rPr>
          <w:b/>
          <w:bCs/>
          <w:sz w:val="16"/>
          <w:szCs w:val="16"/>
        </w:rPr>
        <w:t>Editor's note</w:t>
      </w:r>
      <w:r>
        <w:rPr>
          <w:sz w:val="16"/>
          <w:szCs w:val="16"/>
        </w:rPr>
        <w:t xml:space="preserve">-Nonamendatory Ord. No. 815, </w:t>
      </w:r>
      <w:r>
        <w:rPr>
          <w:sz w:val="16"/>
          <w:szCs w:val="16"/>
        </w:rPr>
        <w:sym w:font="WP TypographicSymbols" w:char="0027"/>
      </w:r>
      <w:r>
        <w:rPr>
          <w:sz w:val="16"/>
          <w:szCs w:val="16"/>
        </w:rPr>
        <w:sym w:font="WP TypographicSymbols" w:char="0027"/>
      </w:r>
      <w:r>
        <w:rPr>
          <w:sz w:val="16"/>
          <w:szCs w:val="16"/>
        </w:rPr>
        <w:t xml:space="preserve"> I-VII, adopted July 21, 1992, has been included herein as Art. III, </w:t>
      </w:r>
      <w:r>
        <w:rPr>
          <w:sz w:val="16"/>
          <w:szCs w:val="16"/>
        </w:rPr>
        <w:sym w:font="WP TypographicSymbols" w:char="0027"/>
      </w:r>
      <w:r>
        <w:rPr>
          <w:sz w:val="16"/>
          <w:szCs w:val="16"/>
        </w:rPr>
        <w:sym w:font="WP TypographicSymbols" w:char="0027"/>
      </w:r>
      <w:r>
        <w:rPr>
          <w:sz w:val="16"/>
          <w:szCs w:val="16"/>
        </w:rPr>
        <w:t xml:space="preserve"> 8-51</w:t>
      </w:r>
      <w:r>
        <w:rPr>
          <w:sz w:val="16"/>
          <w:szCs w:val="16"/>
        </w:rPr>
        <w:sym w:font="WP TypographicSymbols" w:char="0042"/>
      </w:r>
      <w:r>
        <w:rPr>
          <w:sz w:val="16"/>
          <w:szCs w:val="16"/>
        </w:rPr>
        <w:t>8-57 at the discretion of the editor.</w:t>
      </w:r>
    </w:p>
  </w:footnote>
  <w:footnote w:id="4">
    <w:p w14:paraId="59923EE4" w14:textId="15758EFA" w:rsidR="000500D8" w:rsidRDefault="000500D8">
      <w:pPr>
        <w:pStyle w:val="FootnoteText"/>
      </w:pPr>
      <w:r>
        <w:rPr>
          <w:rStyle w:val="FootnoteReference"/>
        </w:rPr>
        <w:footnoteRef/>
      </w:r>
      <w:r>
        <w:t xml:space="preserve"> </w:t>
      </w:r>
      <w:r w:rsidRPr="00344BFB">
        <w:rPr>
          <w:sz w:val="16"/>
          <w:szCs w:val="16"/>
        </w:rPr>
        <w:t xml:space="preserve">Section III of Ordinance 984 provides </w:t>
      </w:r>
      <w:r w:rsidRPr="00344BFB">
        <w:rPr>
          <w:color w:val="282828"/>
          <w:sz w:val="16"/>
          <w:szCs w:val="16"/>
        </w:rPr>
        <w:t>GRANDFATHER CLAUSE. Current license tobacco/e-cigarette</w:t>
      </w:r>
      <w:r>
        <w:rPr>
          <w:color w:val="282828"/>
          <w:sz w:val="16"/>
          <w:szCs w:val="16"/>
        </w:rPr>
        <w:t xml:space="preserve"> </w:t>
      </w:r>
      <w:r w:rsidRPr="00344BFB">
        <w:rPr>
          <w:color w:val="282828"/>
          <w:sz w:val="16"/>
          <w:szCs w:val="16"/>
        </w:rPr>
        <w:t>store within 300 feet of any school are exempt from the amendment to the zoning ordinance. If current license tobacco/e</w:t>
      </w:r>
      <w:r w:rsidRPr="00344BFB">
        <w:rPr>
          <w:color w:val="464646"/>
          <w:sz w:val="16"/>
          <w:szCs w:val="16"/>
        </w:rPr>
        <w:t>-</w:t>
      </w:r>
      <w:r w:rsidRPr="00344BFB">
        <w:rPr>
          <w:color w:val="282828"/>
          <w:sz w:val="16"/>
          <w:szCs w:val="16"/>
        </w:rPr>
        <w:t>cigarette store is sold then the new owner would no longer be able to use the grandfathering clause to obtain a license.</w:t>
      </w:r>
    </w:p>
  </w:footnote>
  <w:footnote w:id="5">
    <w:p w14:paraId="46CCDE66" w14:textId="2DC3432C" w:rsidR="00904D04" w:rsidRDefault="00904D04">
      <w:pPr>
        <w:pStyle w:val="FootnoteText"/>
      </w:pPr>
    </w:p>
  </w:footnote>
  <w:footnote w:id="6">
    <w:p w14:paraId="38E29FED" w14:textId="5CCC897C" w:rsidR="00344BFB" w:rsidRDefault="00344BFB" w:rsidP="00344BFB">
      <w:pPr>
        <w:widowControl/>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829E" w14:textId="77777777" w:rsidR="00B5543A" w:rsidRDefault="00B5543A">
    <w:pPr>
      <w:tabs>
        <w:tab w:val="center" w:pos="5400"/>
      </w:tabs>
      <w:ind w:left="720" w:right="720"/>
      <w:jc w:val="both"/>
    </w:pPr>
    <w:r>
      <w:tab/>
      <w:t>PAULS VALLEY CODE</w:t>
    </w:r>
  </w:p>
  <w:p w14:paraId="0411A30C" w14:textId="77777777" w:rsidR="00B5543A" w:rsidRDefault="00B5543A">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9CD4" w14:textId="77777777" w:rsidR="00B5543A" w:rsidRDefault="00B5543A">
    <w:pPr>
      <w:tabs>
        <w:tab w:val="center" w:pos="5400"/>
      </w:tabs>
      <w:ind w:left="720" w:right="720"/>
      <w:jc w:val="both"/>
    </w:pPr>
    <w:r>
      <w:tab/>
      <w:t>HEALTH AND SANITATION</w:t>
    </w:r>
  </w:p>
  <w:p w14:paraId="39A26814" w14:textId="77777777" w:rsidR="00B5543A" w:rsidRDefault="00B5543A">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mirrorMargin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5543A"/>
    <w:rsid w:val="000334A2"/>
    <w:rsid w:val="000500D8"/>
    <w:rsid w:val="00057B55"/>
    <w:rsid w:val="0009674D"/>
    <w:rsid w:val="00140208"/>
    <w:rsid w:val="001D7DCF"/>
    <w:rsid w:val="001F15C1"/>
    <w:rsid w:val="001F36CD"/>
    <w:rsid w:val="00236557"/>
    <w:rsid w:val="00241397"/>
    <w:rsid w:val="0025391F"/>
    <w:rsid w:val="00274260"/>
    <w:rsid w:val="00317F1C"/>
    <w:rsid w:val="00344BFB"/>
    <w:rsid w:val="0039546C"/>
    <w:rsid w:val="003B60D2"/>
    <w:rsid w:val="003B68D6"/>
    <w:rsid w:val="003E4F87"/>
    <w:rsid w:val="004C071B"/>
    <w:rsid w:val="00701F82"/>
    <w:rsid w:val="00754070"/>
    <w:rsid w:val="00786169"/>
    <w:rsid w:val="007861A3"/>
    <w:rsid w:val="007E0B92"/>
    <w:rsid w:val="007E26B2"/>
    <w:rsid w:val="00820E88"/>
    <w:rsid w:val="008262D6"/>
    <w:rsid w:val="00826AEA"/>
    <w:rsid w:val="00842C3F"/>
    <w:rsid w:val="008B1B0C"/>
    <w:rsid w:val="00900D23"/>
    <w:rsid w:val="00904D04"/>
    <w:rsid w:val="00934E12"/>
    <w:rsid w:val="009965E4"/>
    <w:rsid w:val="009B5555"/>
    <w:rsid w:val="00A21B62"/>
    <w:rsid w:val="00A61EFD"/>
    <w:rsid w:val="00A941F9"/>
    <w:rsid w:val="00A97A53"/>
    <w:rsid w:val="00B31F63"/>
    <w:rsid w:val="00B52115"/>
    <w:rsid w:val="00B53620"/>
    <w:rsid w:val="00B53CE2"/>
    <w:rsid w:val="00B5543A"/>
    <w:rsid w:val="00B6412D"/>
    <w:rsid w:val="00BC077A"/>
    <w:rsid w:val="00BC2C03"/>
    <w:rsid w:val="00C25B1A"/>
    <w:rsid w:val="00C749C9"/>
    <w:rsid w:val="00C85B34"/>
    <w:rsid w:val="00C90990"/>
    <w:rsid w:val="00CB39E9"/>
    <w:rsid w:val="00CC0825"/>
    <w:rsid w:val="00CF4C3C"/>
    <w:rsid w:val="00CF5190"/>
    <w:rsid w:val="00D02516"/>
    <w:rsid w:val="00DD4F6B"/>
    <w:rsid w:val="00E4081A"/>
    <w:rsid w:val="00E75B43"/>
    <w:rsid w:val="00E85EAF"/>
    <w:rsid w:val="00EC49BB"/>
    <w:rsid w:val="00F537FE"/>
    <w:rsid w:val="00F82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26674F1"/>
  <w14:defaultImageDpi w14:val="0"/>
  <w15:docId w15:val="{A6E7786A-43AD-4F26-A1CF-AD69A54A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B62"/>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B6412D"/>
    <w:pPr>
      <w:tabs>
        <w:tab w:val="center" w:pos="4680"/>
        <w:tab w:val="right" w:pos="9360"/>
      </w:tabs>
    </w:pPr>
  </w:style>
  <w:style w:type="character" w:customStyle="1" w:styleId="HeaderChar">
    <w:name w:val="Header Char"/>
    <w:basedOn w:val="DefaultParagraphFont"/>
    <w:link w:val="Header"/>
    <w:uiPriority w:val="99"/>
    <w:rsid w:val="00B6412D"/>
    <w:rPr>
      <w:rFonts w:ascii="Times New Roman" w:hAnsi="Times New Roman" w:cs="Times New Roman"/>
      <w:kern w:val="0"/>
      <w:sz w:val="24"/>
      <w:szCs w:val="24"/>
    </w:rPr>
  </w:style>
  <w:style w:type="paragraph" w:styleId="Footer">
    <w:name w:val="footer"/>
    <w:basedOn w:val="Normal"/>
    <w:link w:val="FooterChar"/>
    <w:uiPriority w:val="99"/>
    <w:unhideWhenUsed/>
    <w:rsid w:val="00B6412D"/>
    <w:pPr>
      <w:tabs>
        <w:tab w:val="center" w:pos="4680"/>
        <w:tab w:val="right" w:pos="9360"/>
      </w:tabs>
    </w:pPr>
  </w:style>
  <w:style w:type="character" w:customStyle="1" w:styleId="FooterChar">
    <w:name w:val="Footer Char"/>
    <w:basedOn w:val="DefaultParagraphFont"/>
    <w:link w:val="Footer"/>
    <w:uiPriority w:val="99"/>
    <w:rsid w:val="00B6412D"/>
    <w:rPr>
      <w:rFonts w:ascii="Times New Roman" w:hAnsi="Times New Roman" w:cs="Times New Roman"/>
      <w:kern w:val="0"/>
      <w:sz w:val="24"/>
      <w:szCs w:val="24"/>
    </w:rPr>
  </w:style>
  <w:style w:type="paragraph" w:styleId="FootnoteText">
    <w:name w:val="footnote text"/>
    <w:basedOn w:val="Normal"/>
    <w:link w:val="FootnoteTextChar"/>
    <w:uiPriority w:val="99"/>
    <w:semiHidden/>
    <w:unhideWhenUsed/>
    <w:rsid w:val="0009674D"/>
    <w:rPr>
      <w:sz w:val="20"/>
      <w:szCs w:val="20"/>
    </w:rPr>
  </w:style>
  <w:style w:type="character" w:customStyle="1" w:styleId="FootnoteTextChar">
    <w:name w:val="Footnote Text Char"/>
    <w:basedOn w:val="DefaultParagraphFont"/>
    <w:link w:val="FootnoteText"/>
    <w:uiPriority w:val="99"/>
    <w:semiHidden/>
    <w:rsid w:val="0009674D"/>
    <w:rPr>
      <w:rFonts w:ascii="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438E2-9999-4DE1-88B2-4A98B4AAC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15</Pages>
  <Words>6727</Words>
  <Characters>38348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Georgann Spivey</dc:creator>
  <cp:keywords/>
  <dc:description/>
  <cp:lastModifiedBy>Georgann Spivey</cp:lastModifiedBy>
  <cp:revision>49</cp:revision>
  <cp:lastPrinted>2023-08-23T20:57:00Z</cp:lastPrinted>
  <dcterms:created xsi:type="dcterms:W3CDTF">2023-08-23T14:06:00Z</dcterms:created>
  <dcterms:modified xsi:type="dcterms:W3CDTF">2023-08-29T15:18:00Z</dcterms:modified>
</cp:coreProperties>
</file>